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E03B" w14:textId="77777777" w:rsidR="00183BC1" w:rsidRDefault="00183BC1" w:rsidP="007C1C5A">
      <w:pPr>
        <w:spacing w:after="0" w:line="240" w:lineRule="auto"/>
        <w:jc w:val="center"/>
        <w:rPr>
          <w:rFonts w:ascii="Montserrat" w:eastAsia="MS Mincho" w:hAnsi="Montserrat"/>
          <w:b/>
          <w:sz w:val="21"/>
          <w:szCs w:val="21"/>
        </w:rPr>
      </w:pPr>
    </w:p>
    <w:p w14:paraId="1CB0F830" w14:textId="77777777" w:rsidR="00183BC1" w:rsidRDefault="00183BC1" w:rsidP="007C1C5A">
      <w:pPr>
        <w:spacing w:after="0" w:line="240" w:lineRule="auto"/>
        <w:jc w:val="center"/>
        <w:rPr>
          <w:rFonts w:ascii="Montserrat" w:eastAsia="MS Mincho" w:hAnsi="Montserrat"/>
          <w:b/>
          <w:sz w:val="21"/>
          <w:szCs w:val="21"/>
        </w:rPr>
      </w:pPr>
    </w:p>
    <w:p w14:paraId="1DA533A7" w14:textId="77777777" w:rsidR="00183BC1" w:rsidRDefault="00183BC1" w:rsidP="007C1C5A">
      <w:pPr>
        <w:spacing w:after="0" w:line="240" w:lineRule="auto"/>
        <w:jc w:val="center"/>
        <w:rPr>
          <w:rFonts w:ascii="Montserrat" w:eastAsia="MS Mincho" w:hAnsi="Montserrat"/>
          <w:b/>
          <w:sz w:val="21"/>
          <w:szCs w:val="21"/>
        </w:rPr>
      </w:pPr>
    </w:p>
    <w:p w14:paraId="3B8BCD55" w14:textId="5D5DCD66" w:rsidR="00AA4542" w:rsidRPr="00AA4542" w:rsidRDefault="007C1C5A" w:rsidP="007C1C5A">
      <w:pPr>
        <w:spacing w:after="0" w:line="240" w:lineRule="auto"/>
        <w:jc w:val="center"/>
        <w:rPr>
          <w:rFonts w:ascii="Noto Sans" w:eastAsia="MS Mincho" w:hAnsi="Noto Sans" w:cs="Noto Sans"/>
          <w:b/>
        </w:rPr>
      </w:pPr>
      <w:r w:rsidRPr="00AA4542">
        <w:rPr>
          <w:rFonts w:ascii="Noto Sans" w:eastAsia="MS Mincho" w:hAnsi="Noto Sans" w:cs="Noto Sans"/>
          <w:b/>
        </w:rPr>
        <w:t xml:space="preserve">AVISO DE PRIVACIDAD </w:t>
      </w:r>
      <w:r w:rsidR="00DD5C4C" w:rsidRPr="00AA4542">
        <w:rPr>
          <w:rFonts w:ascii="Noto Sans" w:eastAsia="MS Mincho" w:hAnsi="Noto Sans" w:cs="Noto Sans"/>
          <w:b/>
        </w:rPr>
        <w:t>SIMPLIFICADO</w:t>
      </w:r>
      <w:r w:rsidRPr="00AA4542">
        <w:rPr>
          <w:rFonts w:ascii="Noto Sans" w:eastAsia="MS Mincho" w:hAnsi="Noto Sans" w:cs="Noto Sans"/>
          <w:b/>
        </w:rPr>
        <w:t xml:space="preserve"> DE LA DIRECCIÓN GENERAL DE ASUNTOS ACADÉMICOS </w:t>
      </w:r>
    </w:p>
    <w:p w14:paraId="59F8EB89" w14:textId="7AC4A0B1" w:rsidR="007C1C5A" w:rsidRPr="00AA4542" w:rsidRDefault="007C1C5A" w:rsidP="007C1C5A">
      <w:pPr>
        <w:spacing w:after="0" w:line="240" w:lineRule="auto"/>
        <w:jc w:val="center"/>
        <w:rPr>
          <w:rFonts w:ascii="Noto Sans" w:eastAsia="MS Mincho" w:hAnsi="Noto Sans" w:cs="Noto Sans"/>
          <w:b/>
        </w:rPr>
      </w:pPr>
      <w:r w:rsidRPr="00AA4542">
        <w:rPr>
          <w:rFonts w:ascii="Noto Sans" w:eastAsia="MS Mincho" w:hAnsi="Noto Sans" w:cs="Noto Sans"/>
          <w:b/>
        </w:rPr>
        <w:t>PROCEDIMIENTO PARA OBTENER EL RESPALDO INSTITUCIONAL EN LA POSTULACIÓN DE LAS CONVOCATORIAS EMITIDAS</w:t>
      </w:r>
    </w:p>
    <w:p w14:paraId="3D70D058" w14:textId="77777777" w:rsidR="007C1C5A" w:rsidRPr="00AA4542" w:rsidRDefault="007C1C5A" w:rsidP="007C1C5A">
      <w:pPr>
        <w:spacing w:after="0" w:line="240" w:lineRule="auto"/>
        <w:jc w:val="center"/>
        <w:rPr>
          <w:rFonts w:ascii="Noto Sans" w:eastAsia="MS Mincho" w:hAnsi="Noto Sans" w:cs="Noto Sans"/>
          <w:b/>
        </w:rPr>
      </w:pPr>
      <w:r w:rsidRPr="00AA4542">
        <w:rPr>
          <w:rFonts w:ascii="Noto Sans" w:eastAsia="MS Mincho" w:hAnsi="Noto Sans" w:cs="Noto Sans"/>
          <w:b/>
        </w:rPr>
        <w:t xml:space="preserve"> POR LA SECIHTI</w:t>
      </w:r>
    </w:p>
    <w:p w14:paraId="2EFD5B1E" w14:textId="65BB55BF" w:rsidR="005A3E7D" w:rsidRPr="00AA4542" w:rsidRDefault="005A3E7D" w:rsidP="005A3E7D">
      <w:pPr>
        <w:pStyle w:val="Default"/>
        <w:jc w:val="both"/>
        <w:rPr>
          <w:rFonts w:ascii="Noto Sans" w:hAnsi="Noto Sans" w:cs="Noto Sans"/>
          <w:sz w:val="23"/>
          <w:szCs w:val="23"/>
        </w:rPr>
      </w:pPr>
    </w:p>
    <w:p w14:paraId="5ED5768C" w14:textId="77777777" w:rsidR="00183BC1" w:rsidRPr="00AA4542" w:rsidRDefault="00183BC1" w:rsidP="005A3E7D">
      <w:pPr>
        <w:pStyle w:val="Default"/>
        <w:jc w:val="both"/>
        <w:rPr>
          <w:rFonts w:ascii="Noto Sans" w:hAnsi="Noto Sans" w:cs="Noto Sans"/>
          <w:sz w:val="23"/>
          <w:szCs w:val="23"/>
        </w:rPr>
      </w:pPr>
    </w:p>
    <w:p w14:paraId="489D651E" w14:textId="765A5AAE" w:rsidR="00F74B93" w:rsidRPr="00AA4542" w:rsidRDefault="00F74B93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  <w:r w:rsidRPr="00AA4542">
        <w:rPr>
          <w:rFonts w:ascii="Noto Sans" w:hAnsi="Noto Sans" w:cs="Noto Sans"/>
          <w:sz w:val="22"/>
          <w:szCs w:val="22"/>
        </w:rPr>
        <w:t>El Colegio de la Frontera Norte, A.</w:t>
      </w:r>
      <w:r w:rsidR="00E719B3" w:rsidRPr="00AA4542">
        <w:rPr>
          <w:rFonts w:ascii="Noto Sans" w:hAnsi="Noto Sans" w:cs="Noto Sans"/>
          <w:sz w:val="22"/>
          <w:szCs w:val="22"/>
        </w:rPr>
        <w:t xml:space="preserve"> </w:t>
      </w:r>
      <w:r w:rsidRPr="00AA4542">
        <w:rPr>
          <w:rFonts w:ascii="Noto Sans" w:hAnsi="Noto Sans" w:cs="Noto Sans"/>
          <w:sz w:val="22"/>
          <w:szCs w:val="22"/>
        </w:rPr>
        <w:t>C.,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593D0ADC" w14:textId="77777777" w:rsidR="00F47029" w:rsidRPr="00AA4542" w:rsidRDefault="00F47029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14:paraId="2778B093" w14:textId="692DDC12" w:rsidR="00F47029" w:rsidRPr="00AA4542" w:rsidRDefault="00FB0A4E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  <w:r w:rsidRPr="00AA4542">
        <w:rPr>
          <w:rFonts w:ascii="Noto Sans" w:hAnsi="Noto Sans" w:cs="Noto Sans"/>
          <w:b/>
          <w:sz w:val="22"/>
          <w:szCs w:val="22"/>
        </w:rPr>
        <w:t>Finalidad</w:t>
      </w:r>
    </w:p>
    <w:p w14:paraId="799BCBB0" w14:textId="0921AAFD" w:rsidR="002065E7" w:rsidRPr="00AA4542" w:rsidRDefault="002065E7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  <w:r w:rsidRPr="00AA4542">
        <w:rPr>
          <w:rFonts w:ascii="Noto Sans" w:hAnsi="Noto Sans" w:cs="Noto Sans"/>
          <w:sz w:val="22"/>
          <w:szCs w:val="22"/>
        </w:rPr>
        <w:t>Los datos personales que recabaremos los utilizaremos s</w:t>
      </w:r>
      <w:r w:rsidR="00FB0A4E" w:rsidRPr="00AA4542">
        <w:rPr>
          <w:rFonts w:ascii="Noto Sans" w:hAnsi="Noto Sans" w:cs="Noto Sans"/>
          <w:sz w:val="22"/>
          <w:szCs w:val="22"/>
        </w:rPr>
        <w:t>olo para el proceso de obtención de respaldo institucional</w:t>
      </w:r>
      <w:r w:rsidRPr="00AA4542">
        <w:rPr>
          <w:rFonts w:ascii="Noto Sans" w:hAnsi="Noto Sans" w:cs="Noto Sans"/>
          <w:sz w:val="22"/>
          <w:szCs w:val="22"/>
        </w:rPr>
        <w:t>.</w:t>
      </w:r>
    </w:p>
    <w:p w14:paraId="09E3D442" w14:textId="77777777" w:rsidR="002065E7" w:rsidRPr="00AA4542" w:rsidRDefault="002065E7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14:paraId="7036A1E8" w14:textId="1FA5C39D" w:rsidR="002065E7" w:rsidRPr="00AA4542" w:rsidRDefault="002065E7" w:rsidP="00F47029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  <w:r w:rsidRPr="00AA4542">
        <w:rPr>
          <w:rFonts w:ascii="Noto Sans" w:hAnsi="Noto Sans" w:cs="Noto Sans"/>
          <w:b/>
          <w:sz w:val="22"/>
          <w:szCs w:val="22"/>
        </w:rPr>
        <w:t>Transferencia de datos personales</w:t>
      </w:r>
    </w:p>
    <w:p w14:paraId="68E2262E" w14:textId="206637EB" w:rsidR="002065E7" w:rsidRPr="00AA4542" w:rsidRDefault="007C1C5A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  <w:r w:rsidRPr="00AA4542">
        <w:rPr>
          <w:rFonts w:ascii="Noto Sans" w:hAnsi="Noto Sans" w:cs="Noto Sans"/>
          <w:sz w:val="22"/>
          <w:szCs w:val="22"/>
        </w:rPr>
        <w:t>No se realizará transferencia de los datos personales.</w:t>
      </w:r>
    </w:p>
    <w:p w14:paraId="761BB7C7" w14:textId="77777777" w:rsidR="007C1C5A" w:rsidRPr="00AA4542" w:rsidRDefault="007C1C5A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14:paraId="75ABF1D7" w14:textId="09D3D480" w:rsidR="00AA4542" w:rsidRDefault="00F74B93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  <w:r w:rsidRPr="00AA4542">
        <w:rPr>
          <w:rFonts w:ascii="Noto Sans" w:hAnsi="Noto Sans" w:cs="Noto Sans"/>
          <w:sz w:val="22"/>
          <w:szCs w:val="22"/>
        </w:rPr>
        <w:t>Usted podrá ejercer sus derechos de acceso, rectificación, cancelación u oposición de sus datos personales (derechos ARCO) en la Unidad de Transparencia, ubicada en</w:t>
      </w:r>
      <w:r w:rsidR="007249F7">
        <w:rPr>
          <w:rFonts w:ascii="Noto Sans" w:hAnsi="Noto Sans" w:cs="Noto Sans"/>
          <w:sz w:val="22"/>
          <w:szCs w:val="22"/>
        </w:rPr>
        <w:t>:</w:t>
      </w:r>
      <w:r w:rsidRPr="00AA4542">
        <w:rPr>
          <w:rFonts w:ascii="Noto Sans" w:hAnsi="Noto Sans" w:cs="Noto Sans"/>
          <w:sz w:val="22"/>
          <w:szCs w:val="22"/>
        </w:rPr>
        <w:t xml:space="preserve"> carretera escénica Tijuana-Ensenada </w:t>
      </w:r>
      <w:r w:rsidR="007249F7" w:rsidRPr="00AA4542">
        <w:rPr>
          <w:rFonts w:ascii="Noto Sans" w:hAnsi="Noto Sans" w:cs="Noto Sans"/>
          <w:sz w:val="22"/>
          <w:szCs w:val="22"/>
        </w:rPr>
        <w:t>km. 18.5</w:t>
      </w:r>
      <w:r w:rsidR="007249F7">
        <w:rPr>
          <w:rFonts w:ascii="Noto Sans" w:hAnsi="Noto Sans" w:cs="Noto Sans"/>
          <w:sz w:val="22"/>
          <w:szCs w:val="22"/>
        </w:rPr>
        <w:t xml:space="preserve">, </w:t>
      </w:r>
      <w:r w:rsidRPr="00AA4542">
        <w:rPr>
          <w:rFonts w:ascii="Noto Sans" w:hAnsi="Noto Sans" w:cs="Noto Sans"/>
          <w:sz w:val="22"/>
          <w:szCs w:val="22"/>
        </w:rPr>
        <w:t xml:space="preserve">San Antonio del Mar, C.P. 22560, Tijuana, Baja </w:t>
      </w:r>
      <w:r w:rsidR="00BF31C5" w:rsidRPr="00AA4542">
        <w:rPr>
          <w:rFonts w:ascii="Noto Sans" w:hAnsi="Noto Sans" w:cs="Noto Sans"/>
          <w:sz w:val="22"/>
          <w:szCs w:val="22"/>
        </w:rPr>
        <w:t>C</w:t>
      </w:r>
      <w:r w:rsidRPr="00AA4542">
        <w:rPr>
          <w:rFonts w:ascii="Noto Sans" w:hAnsi="Noto Sans" w:cs="Noto Sans"/>
          <w:sz w:val="22"/>
          <w:szCs w:val="22"/>
        </w:rPr>
        <w:t xml:space="preserve">alifornia, o bien al correo electrónico </w:t>
      </w:r>
      <w:r w:rsidRPr="00AA4542">
        <w:rPr>
          <w:rFonts w:ascii="Noto Sans" w:hAnsi="Noto Sans" w:cs="Noto Sans"/>
          <w:color w:val="0000FF"/>
          <w:sz w:val="22"/>
          <w:szCs w:val="22"/>
        </w:rPr>
        <w:t xml:space="preserve">utransparencia@colef.mx </w:t>
      </w:r>
      <w:r w:rsidRPr="00AA4542">
        <w:rPr>
          <w:rFonts w:ascii="Noto Sans" w:hAnsi="Noto Sans" w:cs="Noto Sans"/>
          <w:sz w:val="22"/>
          <w:szCs w:val="22"/>
        </w:rPr>
        <w:t>o a través de la Plataforma Nacional de Transparencia</w:t>
      </w:r>
      <w:r w:rsidR="007249F7">
        <w:rPr>
          <w:rFonts w:ascii="Noto Sans" w:hAnsi="Noto Sans" w:cs="Noto Sans"/>
          <w:sz w:val="22"/>
          <w:szCs w:val="22"/>
        </w:rPr>
        <w:t>:</w:t>
      </w:r>
    </w:p>
    <w:p w14:paraId="5C1ACE05" w14:textId="6069C708" w:rsidR="00F74B93" w:rsidRPr="00AA4542" w:rsidRDefault="00F74B93" w:rsidP="00F47029">
      <w:pPr>
        <w:pStyle w:val="Default"/>
        <w:jc w:val="both"/>
        <w:rPr>
          <w:rFonts w:ascii="Noto Sans" w:hAnsi="Noto Sans" w:cs="Noto Sans"/>
          <w:color w:val="0000FF"/>
          <w:sz w:val="22"/>
          <w:szCs w:val="22"/>
        </w:rPr>
      </w:pPr>
      <w:r w:rsidRPr="00AA4542">
        <w:rPr>
          <w:rFonts w:ascii="Noto Sans" w:hAnsi="Noto Sans" w:cs="Noto Sans"/>
          <w:color w:val="0000FF"/>
          <w:sz w:val="22"/>
          <w:szCs w:val="22"/>
        </w:rPr>
        <w:t xml:space="preserve">http://www.plataformadetransparencia.org.mx/ </w:t>
      </w:r>
    </w:p>
    <w:p w14:paraId="0B5E6EC3" w14:textId="77777777" w:rsidR="00F47029" w:rsidRPr="00AA4542" w:rsidRDefault="00F47029" w:rsidP="00F47029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14:paraId="40CBD341" w14:textId="1E8BEA79" w:rsidR="00F74B93" w:rsidRPr="00AA4542" w:rsidRDefault="00F74B93" w:rsidP="00F47029">
      <w:pPr>
        <w:pStyle w:val="Default"/>
        <w:jc w:val="both"/>
        <w:rPr>
          <w:rFonts w:ascii="Noto Sans" w:hAnsi="Noto Sans" w:cs="Noto Sans"/>
          <w:color w:val="0000FF"/>
          <w:sz w:val="22"/>
          <w:szCs w:val="22"/>
        </w:rPr>
      </w:pPr>
      <w:r w:rsidRPr="00AA4542">
        <w:rPr>
          <w:rFonts w:ascii="Noto Sans" w:hAnsi="Noto Sans" w:cs="Noto Sans"/>
          <w:sz w:val="22"/>
          <w:szCs w:val="22"/>
        </w:rPr>
        <w:t>Si desea conocer nuestro aviso de privacidad integral, lo podrá consultar en</w:t>
      </w:r>
      <w:r w:rsidR="007249F7">
        <w:rPr>
          <w:rFonts w:ascii="Noto Sans" w:hAnsi="Noto Sans" w:cs="Noto Sans"/>
          <w:sz w:val="22"/>
          <w:szCs w:val="22"/>
        </w:rPr>
        <w:t>:</w:t>
      </w:r>
      <w:r w:rsidRPr="00AA4542">
        <w:rPr>
          <w:rFonts w:ascii="Noto Sans" w:hAnsi="Noto Sans" w:cs="Noto Sans"/>
          <w:sz w:val="22"/>
          <w:szCs w:val="22"/>
        </w:rPr>
        <w:t xml:space="preserve"> </w:t>
      </w:r>
      <w:r w:rsidRPr="00AA4542">
        <w:rPr>
          <w:rFonts w:ascii="Noto Sans" w:hAnsi="Noto Sans" w:cs="Noto Sans"/>
          <w:color w:val="0000FF"/>
          <w:sz w:val="22"/>
          <w:szCs w:val="22"/>
        </w:rPr>
        <w:t xml:space="preserve">https://www.colef.mx/avisos-de-privacidad/ </w:t>
      </w:r>
    </w:p>
    <w:p w14:paraId="66744917" w14:textId="77777777" w:rsidR="00F47029" w:rsidRPr="00AA4542" w:rsidRDefault="00F47029" w:rsidP="00F47029">
      <w:pPr>
        <w:spacing w:after="0" w:line="240" w:lineRule="auto"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1624E773" w14:textId="77777777" w:rsidR="00F47029" w:rsidRPr="00AA4542" w:rsidRDefault="00F47029" w:rsidP="00F47029">
      <w:pPr>
        <w:spacing w:after="0" w:line="240" w:lineRule="auto"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20CFF66E" w14:textId="5505568C" w:rsidR="00F47029" w:rsidRDefault="00F47029" w:rsidP="00F47029">
      <w:pPr>
        <w:spacing w:after="0" w:line="240" w:lineRule="auto"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48D60E21" w14:textId="56E8D696" w:rsidR="00AA4542" w:rsidRDefault="00AA4542" w:rsidP="00F47029">
      <w:pPr>
        <w:spacing w:after="0" w:line="240" w:lineRule="auto"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3D7D2716" w14:textId="055154BB" w:rsidR="00AA4542" w:rsidRDefault="00AA4542" w:rsidP="00F47029">
      <w:pPr>
        <w:spacing w:after="0" w:line="240" w:lineRule="auto"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1C2C4654" w14:textId="6992C76D" w:rsidR="00AA4542" w:rsidRDefault="00AA4542" w:rsidP="00F47029">
      <w:pPr>
        <w:spacing w:after="0" w:line="240" w:lineRule="auto"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3EF9824E" w14:textId="77777777" w:rsidR="00AA4542" w:rsidRPr="00AA4542" w:rsidRDefault="00AA4542" w:rsidP="00F47029">
      <w:pPr>
        <w:spacing w:after="0" w:line="240" w:lineRule="auto"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0C9E0E5E" w14:textId="244DBACE" w:rsidR="00AA4542" w:rsidRDefault="00AA4542" w:rsidP="00F47029">
      <w:pPr>
        <w:spacing w:after="0" w:line="240" w:lineRule="auto"/>
        <w:jc w:val="right"/>
        <w:rPr>
          <w:rFonts w:ascii="Noto Sans" w:hAnsi="Noto Sans" w:cs="Noto Sans"/>
          <w:b/>
          <w:bCs/>
          <w:sz w:val="21"/>
          <w:szCs w:val="21"/>
        </w:rPr>
      </w:pPr>
      <w:r>
        <w:rPr>
          <w:rFonts w:ascii="Noto Sans" w:hAnsi="Noto Sans" w:cs="Noto Sans"/>
          <w:b/>
          <w:bCs/>
          <w:sz w:val="21"/>
          <w:szCs w:val="21"/>
        </w:rPr>
        <w:t xml:space="preserve">Fecha de elaboración: </w:t>
      </w:r>
      <w:r w:rsidRPr="00AA4542">
        <w:rPr>
          <w:rFonts w:ascii="Noto Sans" w:hAnsi="Noto Sans" w:cs="Noto Sans"/>
          <w:sz w:val="21"/>
          <w:szCs w:val="21"/>
        </w:rPr>
        <w:t>25 de abril de 2025</w:t>
      </w:r>
    </w:p>
    <w:p w14:paraId="652D90A8" w14:textId="77B5983B" w:rsidR="007D47E2" w:rsidRPr="00AA4542" w:rsidRDefault="00F74B93" w:rsidP="00F47029">
      <w:pPr>
        <w:spacing w:after="0" w:line="240" w:lineRule="auto"/>
        <w:jc w:val="right"/>
        <w:rPr>
          <w:rFonts w:ascii="Noto Sans" w:hAnsi="Noto Sans" w:cs="Noto Sans"/>
        </w:rPr>
      </w:pPr>
      <w:r w:rsidRPr="00AA4542">
        <w:rPr>
          <w:rFonts w:ascii="Noto Sans" w:hAnsi="Noto Sans" w:cs="Noto Sans"/>
          <w:b/>
          <w:bCs/>
          <w:sz w:val="21"/>
          <w:szCs w:val="21"/>
        </w:rPr>
        <w:t xml:space="preserve">Fecha de última actualización: </w:t>
      </w:r>
      <w:r w:rsidR="00FB0A4E" w:rsidRPr="00AA4542">
        <w:rPr>
          <w:rFonts w:ascii="Noto Sans" w:hAnsi="Noto Sans" w:cs="Noto Sans"/>
          <w:sz w:val="21"/>
          <w:szCs w:val="21"/>
        </w:rPr>
        <w:t>25</w:t>
      </w:r>
      <w:r w:rsidR="005A3E7D" w:rsidRPr="00AA4542">
        <w:rPr>
          <w:rFonts w:ascii="Noto Sans" w:hAnsi="Noto Sans" w:cs="Noto Sans"/>
          <w:sz w:val="21"/>
          <w:szCs w:val="21"/>
        </w:rPr>
        <w:t xml:space="preserve"> de abril</w:t>
      </w:r>
      <w:r w:rsidR="00F47029" w:rsidRPr="00AA4542">
        <w:rPr>
          <w:rFonts w:ascii="Noto Sans" w:hAnsi="Noto Sans" w:cs="Noto Sans"/>
          <w:sz w:val="21"/>
          <w:szCs w:val="21"/>
        </w:rPr>
        <w:t xml:space="preserve"> de 2025</w:t>
      </w:r>
    </w:p>
    <w:sectPr w:rsidR="007D47E2" w:rsidRPr="00AA454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C131" w14:textId="77777777" w:rsidR="00F15BC9" w:rsidRDefault="00F15BC9" w:rsidP="00183BC1">
      <w:pPr>
        <w:spacing w:after="0" w:line="240" w:lineRule="auto"/>
      </w:pPr>
      <w:r>
        <w:separator/>
      </w:r>
    </w:p>
  </w:endnote>
  <w:endnote w:type="continuationSeparator" w:id="0">
    <w:p w14:paraId="6CD0A9B7" w14:textId="77777777" w:rsidR="00F15BC9" w:rsidRDefault="00F15BC9" w:rsidP="0018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altName w:val="Segoe U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7631" w14:textId="77777777" w:rsidR="00F15BC9" w:rsidRDefault="00F15BC9" w:rsidP="00183BC1">
      <w:pPr>
        <w:spacing w:after="0" w:line="240" w:lineRule="auto"/>
      </w:pPr>
      <w:r>
        <w:separator/>
      </w:r>
    </w:p>
  </w:footnote>
  <w:footnote w:type="continuationSeparator" w:id="0">
    <w:p w14:paraId="7FDEB0C3" w14:textId="77777777" w:rsidR="00F15BC9" w:rsidRDefault="00F15BC9" w:rsidP="0018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A9D2" w14:textId="22989F59" w:rsidR="00183BC1" w:rsidRDefault="00F15BC9">
    <w:pPr>
      <w:pStyle w:val="Encabezado"/>
    </w:pPr>
    <w:r>
      <w:rPr>
        <w:noProof/>
      </w:rPr>
      <w:object w:dxaOrig="1440" w:dyaOrig="1440" w14:anchorId="2C98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85pt;margin-top:23.5pt;width:117.15pt;height:36pt;z-index:251658240" fillcolor="window">
          <v:imagedata r:id="rId1" o:title="" croptop="-241f" cropbottom="-241f" cropleft="-259f" cropright="-259f"/>
          <w10:wrap type="square" side="right"/>
        </v:shape>
        <o:OLEObject Type="Embed" ProgID="Word.Picture.8" ShapeID="_x0000_s2049" DrawAspect="Content" ObjectID="_18085559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93"/>
    <w:rsid w:val="000C633C"/>
    <w:rsid w:val="00103A3A"/>
    <w:rsid w:val="00153341"/>
    <w:rsid w:val="00183BC1"/>
    <w:rsid w:val="002065E7"/>
    <w:rsid w:val="005A3E7D"/>
    <w:rsid w:val="005C0BA4"/>
    <w:rsid w:val="007249F7"/>
    <w:rsid w:val="00735207"/>
    <w:rsid w:val="007C1C5A"/>
    <w:rsid w:val="007D47E2"/>
    <w:rsid w:val="00945823"/>
    <w:rsid w:val="00AA4542"/>
    <w:rsid w:val="00BA1990"/>
    <w:rsid w:val="00BF31C5"/>
    <w:rsid w:val="00DD5C4C"/>
    <w:rsid w:val="00E719B3"/>
    <w:rsid w:val="00ED6162"/>
    <w:rsid w:val="00F15BC9"/>
    <w:rsid w:val="00F47029"/>
    <w:rsid w:val="00F73897"/>
    <w:rsid w:val="00F73E55"/>
    <w:rsid w:val="00F74B93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68131D"/>
  <w15:docId w15:val="{DFFBD769-C568-4BD7-9DA3-793AB1E3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74B93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83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BC1"/>
  </w:style>
  <w:style w:type="paragraph" w:styleId="Piedepgina">
    <w:name w:val="footer"/>
    <w:basedOn w:val="Normal"/>
    <w:link w:val="PiedepginaCar"/>
    <w:uiPriority w:val="99"/>
    <w:unhideWhenUsed/>
    <w:rsid w:val="00183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Lucrecia Rodriguez Torres</dc:creator>
  <cp:lastModifiedBy>Diva Aidee Reynoso Acuña</cp:lastModifiedBy>
  <cp:revision>6</cp:revision>
  <dcterms:created xsi:type="dcterms:W3CDTF">2025-05-07T19:14:00Z</dcterms:created>
  <dcterms:modified xsi:type="dcterms:W3CDTF">2025-05-12T18:52:00Z</dcterms:modified>
</cp:coreProperties>
</file>