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82"/>
        <w:gridCol w:w="1275"/>
        <w:gridCol w:w="569"/>
        <w:gridCol w:w="564"/>
        <w:gridCol w:w="276"/>
        <w:gridCol w:w="141"/>
        <w:gridCol w:w="72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:rsidTr="00307A8A">
        <w:trPr>
          <w:trHeight w:val="395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E5286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Programa</w:t>
            </w:r>
          </w:p>
        </w:tc>
        <w:tc>
          <w:tcPr>
            <w:tcW w:w="8583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>MAESTRÍA EN</w:t>
            </w:r>
            <w:r w:rsidR="00A5347F" w:rsidRPr="00A5347F">
              <w:rPr>
                <w:rFonts w:ascii="Tahoma" w:hAnsi="Tahoma" w:cs="Tahoma"/>
                <w:b/>
                <w:lang w:val="es-ES_tradnl"/>
              </w:rPr>
              <w:t xml:space="preserve"> ECONOMÍA APLICADA</w:t>
            </w:r>
          </w:p>
        </w:tc>
      </w:tr>
      <w:tr w:rsidR="009B6F4D" w:rsidRPr="00A850DB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307A8A" w:rsidRDefault="00A5347F" w:rsidP="00CE0A71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A5347F">
              <w:rPr>
                <w:rFonts w:ascii="Tahoma" w:hAnsi="Tahoma" w:cs="Tahoma"/>
                <w:b/>
                <w:lang w:val="es-ES_tradnl"/>
              </w:rPr>
              <w:t>Microeconomía I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A5347F" w:rsidP="00AD779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877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Primer semestre</w:t>
            </w:r>
          </w:p>
        </w:tc>
      </w:tr>
      <w:tr w:rsidR="009B6F4D" w:rsidRPr="00A850DB" w:rsidTr="00307A8A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1pt;height:18.8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25pt;height:18.8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8.8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8.2pt;height:18.8pt" o:ole="">
                  <v:imagedata r:id="rId14" o:title=""/>
                </v:shape>
                <w:control r:id="rId15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pt;height:18.8pt" o:ole="">
                  <v:imagedata r:id="rId16" o:title=""/>
                </v:shape>
                <w:control r:id="rId17" w:name="CheckBox2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8.2pt;height:18.8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:rsidTr="00307A8A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3.25pt;height:18.8pt" o:ole="">
                  <v:imagedata r:id="rId20" o:title=""/>
                </v:shape>
                <w:control r:id="rId21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0.8pt;height:18.8pt" o:ole="">
                  <v:imagedata r:id="rId22" o:title=""/>
                </v:shape>
                <w:control r:id="rId23" w:name="CheckBox8" w:shapeid="_x0000_i106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7pt;height:18.8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.2pt;height:18.8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5.75pt;height:18.8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D7799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45.25pt;height:18.1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AE2664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14MEA0101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1E28E2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1E28E2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307A8A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AE2664" w:rsidRDefault="00A5347F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E2664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AE2664" w:rsidRDefault="00A5347F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E2664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A5347F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29506E" w:rsidRDefault="0029506E" w:rsidP="0029506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29506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9B6F4D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080394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394" w:rsidRPr="00A5347F" w:rsidRDefault="00080394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A5347F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Objetivo(s) general (es)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394" w:rsidRPr="00B1184B" w:rsidRDefault="00A5347F" w:rsidP="00FA506D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</w:pP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  <w:t>Entender las teorías del consumo (demanda), de la producción (oferta), del equilibrio general y de la elección social y el bienestar.</w:t>
            </w:r>
          </w:p>
        </w:tc>
      </w:tr>
      <w:tr w:rsidR="009B6F4D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5347F" w:rsidRDefault="009B6F4D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A5347F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</w:t>
            </w:r>
            <w:r w:rsidR="00777A23" w:rsidRPr="00A5347F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 la/e</w:t>
            </w:r>
            <w:r w:rsidRPr="00A5347F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B1184B" w:rsidRDefault="00A5347F" w:rsidP="00FA506D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Proporcionar los instrumentos analíticos necesarios para comprender la elección de los agentes económicos, el equilibrio general y la economía del bienestar.</w:t>
            </w:r>
          </w:p>
        </w:tc>
      </w:tr>
      <w:tr w:rsidR="00307A8A" w:rsidRPr="00A850DB" w:rsidTr="00E52861">
        <w:trPr>
          <w:trHeight w:val="1069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5347F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A5347F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B1184B" w:rsidRDefault="00A5347F" w:rsidP="00FC05DA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>Los temas abordados permitirán la comprensión de las decisiones de los individ</w:t>
            </w:r>
            <w:r w:rsidR="00FC05DA"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uos, las empresas </w:t>
            </w: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y </w:t>
            </w:r>
            <w:r w:rsidR="00FC05DA"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el </w:t>
            </w: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>bienestar de la economía.</w:t>
            </w:r>
          </w:p>
        </w:tc>
      </w:tr>
      <w:tr w:rsidR="00307A8A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5347F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A5347F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B1184B" w:rsidRDefault="00A5347F" w:rsidP="00307A8A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>Esta asignatura atiende al área teórica y apoya las tres especialidades del programa.</w:t>
            </w:r>
          </w:p>
        </w:tc>
      </w:tr>
      <w:tr w:rsidR="00307A8A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5347F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A5347F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47F" w:rsidRPr="00B1184B" w:rsidRDefault="00A5347F" w:rsidP="00307A8A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La asignatura abarca las teorías clásicas del consumidor, del productor, </w:t>
            </w:r>
            <w:r w:rsidR="00FC05DA"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del </w:t>
            </w: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equilibrio general y </w:t>
            </w:r>
            <w:r w:rsidR="00FC05DA"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de la </w:t>
            </w:r>
            <w:r w:rsidRPr="00B1184B">
              <w:rPr>
                <w:rFonts w:ascii="Tahoma" w:hAnsi="Tahoma" w:cs="Tahoma"/>
                <w:color w:val="000000" w:themeColor="text1"/>
                <w:sz w:val="18"/>
                <w:szCs w:val="18"/>
              </w:rPr>
              <w:t>economía del bienestar.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lang w:val="es-ES_tradnl"/>
              </w:rPr>
              <w:t>Temario</w:t>
            </w:r>
            <w:r w:rsidRPr="00A850DB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FC05D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1F53CD" w:rsidRDefault="00FC05DA" w:rsidP="00FC05D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F53CD">
              <w:rPr>
                <w:rFonts w:ascii="Tahoma" w:hAnsi="Tahoma" w:cs="Tahoma"/>
                <w:sz w:val="18"/>
                <w:szCs w:val="18"/>
              </w:rPr>
              <w:t>1. Agentes económicos / Teoría de la demanda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832B73" w:rsidRDefault="00FC05DA" w:rsidP="00FC05DA">
            <w:pPr>
              <w:spacing w:before="80" w:after="8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55899">
              <w:rPr>
                <w:rFonts w:ascii="Tahoma" w:hAnsi="Tahoma" w:cs="Tahoma"/>
                <w:color w:val="000000"/>
                <w:sz w:val="18"/>
                <w:szCs w:val="18"/>
              </w:rPr>
              <w:t>Profundizar en el conocimiento de la teoría del consumidor y la demanda, particularmente en la teoría de la utilidad y la preferencia; la teoría de la conducta del consumidor; la teoría de la elección y la demanda; las características de la demanda de mercado; y las relaciones entre demanda, precio y elasticidad.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1.1. Restricción presupuestaria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1.2. Preferencias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1.3. Utilidad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1.4. Elección individual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1.5. Demanda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EE1144">
              <w:rPr>
                <w:rFonts w:ascii="Tahoma" w:hAnsi="Tahoma" w:cs="Tahoma"/>
                <w:sz w:val="18"/>
                <w:szCs w:val="18"/>
              </w:rPr>
              <w:t>areas</w:t>
            </w:r>
          </w:p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Examen</w:t>
            </w:r>
          </w:p>
        </w:tc>
      </w:tr>
      <w:tr w:rsidR="00FC05D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1F53CD" w:rsidRDefault="00FC05DA" w:rsidP="00FC05DA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F53CD">
              <w:rPr>
                <w:rFonts w:ascii="Tahoma" w:hAnsi="Tahoma" w:cs="Tahoma"/>
                <w:sz w:val="18"/>
                <w:szCs w:val="18"/>
              </w:rPr>
              <w:t>2. Agentes económicos / Teoría de la producción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68F9">
              <w:rPr>
                <w:rFonts w:ascii="Tahoma" w:hAnsi="Tahoma" w:cs="Tahoma"/>
                <w:sz w:val="18"/>
                <w:szCs w:val="18"/>
              </w:rPr>
              <w:t xml:space="preserve">Alcanzar el conocimiento teórico y el </w:t>
            </w:r>
            <w:r>
              <w:rPr>
                <w:rFonts w:ascii="Tahoma" w:hAnsi="Tahoma" w:cs="Tahoma"/>
                <w:sz w:val="18"/>
                <w:szCs w:val="18"/>
              </w:rPr>
              <w:t>entendimiento,</w:t>
            </w:r>
            <w:r w:rsidRPr="005A68F9">
              <w:rPr>
                <w:rFonts w:ascii="Tahoma" w:hAnsi="Tahoma" w:cs="Tahoma"/>
                <w:sz w:val="18"/>
                <w:szCs w:val="18"/>
              </w:rPr>
              <w:t xml:space="preserve"> desarrollo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y dominio</w:t>
            </w:r>
            <w:r w:rsidRPr="005A68F9">
              <w:rPr>
                <w:rFonts w:ascii="Tahoma" w:hAnsi="Tahoma" w:cs="Tahoma"/>
                <w:sz w:val="18"/>
                <w:szCs w:val="18"/>
              </w:rPr>
              <w:t xml:space="preserve"> de ejemplos prácticos relativos a </w:t>
            </w:r>
            <w:r w:rsidRPr="003220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 </w:t>
            </w:r>
            <w:r w:rsidRPr="005A68F9">
              <w:rPr>
                <w:rFonts w:ascii="Tahoma" w:hAnsi="Tahoma" w:cs="Tahoma"/>
                <w:sz w:val="18"/>
                <w:szCs w:val="18"/>
              </w:rPr>
              <w:t>teoría de la producción, el costo y la empresa</w:t>
            </w:r>
            <w:r w:rsidRPr="00EE114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2.1. Tecnología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2.2. Maximización de beneficios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2.3. Minimización de costos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2.4. Curvas de costos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2.5. Oferta de las empresas y de la industria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EE1144">
              <w:rPr>
                <w:rFonts w:ascii="Tahoma" w:hAnsi="Tahoma" w:cs="Tahoma"/>
                <w:sz w:val="18"/>
                <w:szCs w:val="18"/>
              </w:rPr>
              <w:t>areas</w:t>
            </w:r>
          </w:p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Examen</w:t>
            </w:r>
          </w:p>
        </w:tc>
      </w:tr>
      <w:tr w:rsidR="00FC05D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1F53CD" w:rsidRDefault="00FC05DA" w:rsidP="00FC05D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F53CD">
              <w:rPr>
                <w:rFonts w:ascii="Tahoma" w:hAnsi="Tahoma" w:cs="Tahoma"/>
                <w:sz w:val="18"/>
                <w:szCs w:val="18"/>
              </w:rPr>
              <w:lastRenderedPageBreak/>
              <w:t>3. Mercados y bienestar / Equilibrio general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484F">
              <w:rPr>
                <w:rFonts w:ascii="Tahoma" w:hAnsi="Tahoma" w:cs="Tahoma"/>
                <w:sz w:val="18"/>
                <w:szCs w:val="18"/>
              </w:rPr>
              <w:t>Entender los elementos que sostienen la teoría del equilibrio general (del intercambio y la producción) desde un enfoque de racionalidad e introduciendo la incertidumbre</w:t>
            </w:r>
            <w:r w:rsidRPr="00EE114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3.1. Equilibrio general en intercambio puro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3.2. Equilibrio general con producción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3.3. Equilibrio general bajo incertidumbre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EE1144">
              <w:rPr>
                <w:rFonts w:ascii="Tahoma" w:hAnsi="Tahoma" w:cs="Tahoma"/>
                <w:sz w:val="18"/>
                <w:szCs w:val="18"/>
              </w:rPr>
              <w:t>areas</w:t>
            </w:r>
          </w:p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Examen</w:t>
            </w:r>
          </w:p>
        </w:tc>
      </w:tr>
      <w:tr w:rsidR="00FC05D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1F53CD" w:rsidRDefault="00FC05DA" w:rsidP="00FC05DA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F53CD">
              <w:rPr>
                <w:rFonts w:ascii="Tahoma" w:hAnsi="Tahoma" w:cs="Tahoma"/>
                <w:sz w:val="18"/>
                <w:szCs w:val="18"/>
              </w:rPr>
              <w:t xml:space="preserve">4. Mercados y bienestar / </w:t>
            </w:r>
            <w:r w:rsidRPr="001F53CD">
              <w:rPr>
                <w:rFonts w:ascii="Tahoma" w:hAnsi="Tahoma" w:cs="Tahoma"/>
                <w:color w:val="000000"/>
                <w:sz w:val="18"/>
                <w:szCs w:val="18"/>
              </w:rPr>
              <w:t>Economía del bienestar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Comprender la teoría de la elección social y el bienestar económico desde el punto de vista clásico y considerando sus variantes más destacables.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5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4.1. Teoría de la elección social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5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4.2. Elementos de bienestar económico</w:t>
            </w:r>
          </w:p>
          <w:p w:rsidR="00FC05DA" w:rsidRPr="00EE1144" w:rsidRDefault="00FC05DA" w:rsidP="00FC05DA">
            <w:pPr>
              <w:widowControl/>
              <w:adjustRightInd/>
              <w:spacing w:before="120" w:line="240" w:lineRule="auto"/>
              <w:ind w:left="45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4.3. Negociación axiomática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EE1144">
              <w:rPr>
                <w:rFonts w:ascii="Tahoma" w:hAnsi="Tahoma" w:cs="Tahoma"/>
                <w:sz w:val="18"/>
                <w:szCs w:val="18"/>
              </w:rPr>
              <w:t>areas</w:t>
            </w:r>
          </w:p>
          <w:p w:rsidR="00FC05DA" w:rsidRPr="00EE1144" w:rsidRDefault="00FC05DA" w:rsidP="00FC05DA">
            <w:pPr>
              <w:numPr>
                <w:ilvl w:val="0"/>
                <w:numId w:val="35"/>
              </w:numPr>
              <w:tabs>
                <w:tab w:val="left" w:pos="234"/>
              </w:tabs>
              <w:spacing w:before="120" w:line="240" w:lineRule="auto"/>
              <w:ind w:left="49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1144">
              <w:rPr>
                <w:rFonts w:ascii="Tahoma" w:hAnsi="Tahoma" w:cs="Tahoma"/>
                <w:sz w:val="18"/>
                <w:szCs w:val="18"/>
              </w:rPr>
              <w:t>Examen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FC05DA" w:rsidRDefault="00FC05DA" w:rsidP="00FC05DA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5DA">
              <w:rPr>
                <w:rFonts w:ascii="Tahoma" w:hAnsi="Tahoma" w:cs="Tahoma"/>
                <w:sz w:val="18"/>
                <w:szCs w:val="18"/>
              </w:rPr>
              <w:t>El curso se desarrollará mediante los siguientes elementos:</w:t>
            </w:r>
          </w:p>
          <w:p w:rsidR="00FC05DA" w:rsidRPr="00FC05DA" w:rsidRDefault="00FC05DA" w:rsidP="00FC05DA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FC05DA">
              <w:rPr>
                <w:rFonts w:ascii="Tahoma" w:hAnsi="Tahoma" w:cs="Tahoma"/>
                <w:spacing w:val="-3"/>
                <w:sz w:val="18"/>
                <w:szCs w:val="18"/>
              </w:rPr>
              <w:t>Impartición mediante exposiciones por parte del profesor, con el apoyo de laboratorios donde se realizarán ejercicios y se resolverán dudas.</w:t>
            </w:r>
          </w:p>
          <w:p w:rsidR="00FC05DA" w:rsidRDefault="00FC05DA" w:rsidP="00FC05DA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FC05DA">
              <w:rPr>
                <w:rFonts w:ascii="Tahoma" w:hAnsi="Tahoma" w:cs="Tahoma"/>
                <w:spacing w:val="-3"/>
                <w:sz w:val="18"/>
                <w:szCs w:val="18"/>
              </w:rPr>
              <w:t>Lectura de material bibliográfico.</w:t>
            </w:r>
          </w:p>
          <w:p w:rsidR="00307A8A" w:rsidRPr="00FC05DA" w:rsidRDefault="00FC05DA" w:rsidP="00FC05DA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FC05DA">
              <w:rPr>
                <w:rFonts w:ascii="Tahoma" w:hAnsi="Tahoma" w:cs="Tahoma"/>
                <w:spacing w:val="-3"/>
                <w:sz w:val="18"/>
                <w:szCs w:val="18"/>
              </w:rPr>
              <w:t>Realización de tareas para el reforzamiento del aprendizaje.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5DA" w:rsidRPr="00FC05DA" w:rsidRDefault="00FC05DA" w:rsidP="00FC05DA">
            <w:pPr>
              <w:tabs>
                <w:tab w:val="left" w:pos="-720"/>
              </w:tabs>
              <w:suppressAutoHyphens/>
              <w:spacing w:before="120" w:line="276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 w:rsidRPr="00FC05DA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FC05DA" w:rsidRDefault="00FC05DA" w:rsidP="00FC05DA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FC05DA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Tareas, 50%</w:t>
            </w:r>
          </w:p>
          <w:p w:rsidR="00FC05DA" w:rsidRPr="00FC05DA" w:rsidRDefault="00FC05DA" w:rsidP="00FC05DA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FC05DA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Exámenes, 50%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F10F7" w:rsidRPr="001F53CD" w:rsidRDefault="00B1184B" w:rsidP="00656B1B">
            <w:pPr>
              <w:widowControl/>
              <w:adjustRightInd/>
              <w:spacing w:before="120" w:line="240" w:lineRule="auto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1F53CD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Básica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F10F7">
              <w:rPr>
                <w:rFonts w:ascii="Tahoma" w:hAnsi="Tahoma" w:cs="Tahoma"/>
                <w:sz w:val="18"/>
                <w:szCs w:val="18"/>
              </w:rPr>
              <w:t>Bergstrom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</w:rPr>
              <w:t xml:space="preserve">, Theodore C. y </w:t>
            </w:r>
            <w:proofErr w:type="spellStart"/>
            <w:r w:rsidRPr="00AF10F7">
              <w:rPr>
                <w:rFonts w:ascii="Tahoma" w:hAnsi="Tahoma" w:cs="Tahoma"/>
                <w:sz w:val="18"/>
                <w:szCs w:val="18"/>
              </w:rPr>
              <w:t>Hal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</w:rPr>
              <w:t xml:space="preserve"> R. </w:t>
            </w:r>
            <w:proofErr w:type="spellStart"/>
            <w:r w:rsidRPr="00AF10F7">
              <w:rPr>
                <w:rFonts w:ascii="Tahoma" w:hAnsi="Tahoma" w:cs="Tahoma"/>
                <w:sz w:val="18"/>
                <w:szCs w:val="18"/>
              </w:rPr>
              <w:t>Varian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</w:rPr>
              <w:t xml:space="preserve">, 1994,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Ejercicios de microeconomía intermedia</w:t>
            </w:r>
            <w:r w:rsidRPr="00AF10F7">
              <w:rPr>
                <w:rFonts w:ascii="Tahoma" w:hAnsi="Tahoma" w:cs="Tahoma"/>
                <w:sz w:val="18"/>
                <w:szCs w:val="18"/>
              </w:rPr>
              <w:t>, 3ª ed., Barcelona, Antoni Bosch.</w:t>
            </w:r>
          </w:p>
          <w:p w:rsidR="00AF10F7" w:rsidRPr="00FC7D8D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C7D8D">
              <w:rPr>
                <w:rFonts w:ascii="Tahoma" w:hAnsi="Tahoma" w:cs="Tahoma"/>
                <w:sz w:val="18"/>
                <w:szCs w:val="18"/>
                <w:lang w:val="en-US"/>
              </w:rPr>
              <w:t xml:space="preserve">Frank, Robert H., 2005, </w:t>
            </w:r>
            <w:proofErr w:type="spellStart"/>
            <w:r w:rsidRPr="00FC7D8D">
              <w:rPr>
                <w:rFonts w:ascii="Tahoma" w:hAnsi="Tahoma" w:cs="Tahoma"/>
                <w:i/>
                <w:sz w:val="18"/>
                <w:szCs w:val="18"/>
                <w:lang w:val="en-US"/>
              </w:rPr>
              <w:t>Microeconomía</w:t>
            </w:r>
            <w:proofErr w:type="spellEnd"/>
            <w:r w:rsidRPr="00FC7D8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FC7D8D">
              <w:rPr>
                <w:rFonts w:ascii="Tahoma" w:hAnsi="Tahoma" w:cs="Tahoma"/>
                <w:i/>
                <w:sz w:val="18"/>
                <w:szCs w:val="18"/>
                <w:lang w:val="en-US"/>
              </w:rPr>
              <w:t>conducta</w:t>
            </w:r>
            <w:proofErr w:type="spellEnd"/>
            <w:r w:rsidRPr="00FC7D8D">
              <w:rPr>
                <w:rFonts w:ascii="Tahoma" w:hAnsi="Tahoma" w:cs="Tahoma"/>
                <w:sz w:val="18"/>
                <w:szCs w:val="18"/>
                <w:lang w:val="en-US"/>
              </w:rPr>
              <w:t>, 5ª ed., Madrid, McGraw-Hill.</w:t>
            </w:r>
          </w:p>
          <w:p w:rsidR="00AF10F7" w:rsidRPr="00FC7D8D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C7D8D">
              <w:rPr>
                <w:rFonts w:ascii="Tahoma" w:hAnsi="Tahoma" w:cs="Tahoma"/>
                <w:sz w:val="18"/>
                <w:szCs w:val="18"/>
                <w:lang w:val="en-US"/>
              </w:rPr>
              <w:t>Jehle</w:t>
            </w:r>
            <w:proofErr w:type="spellEnd"/>
            <w:r w:rsidRPr="00FC7D8D">
              <w:rPr>
                <w:rFonts w:ascii="Tahoma" w:hAnsi="Tahoma" w:cs="Tahoma"/>
                <w:sz w:val="18"/>
                <w:szCs w:val="18"/>
                <w:lang w:val="en-US"/>
              </w:rPr>
              <w:t xml:space="preserve">, Geoffrey A. y Philip J. </w:t>
            </w:r>
            <w:proofErr w:type="spellStart"/>
            <w:r w:rsidRPr="00FC7D8D">
              <w:rPr>
                <w:rFonts w:ascii="Tahoma" w:hAnsi="Tahoma" w:cs="Tahoma"/>
                <w:sz w:val="18"/>
                <w:szCs w:val="18"/>
                <w:lang w:val="en-US"/>
              </w:rPr>
              <w:t>Reny</w:t>
            </w:r>
            <w:proofErr w:type="spellEnd"/>
            <w:r w:rsidRPr="00FC7D8D">
              <w:rPr>
                <w:rFonts w:ascii="Tahoma" w:hAnsi="Tahoma" w:cs="Tahoma"/>
                <w:sz w:val="18"/>
                <w:szCs w:val="18"/>
                <w:lang w:val="en-US"/>
              </w:rPr>
              <w:t xml:space="preserve">, 2011, </w:t>
            </w:r>
            <w:r w:rsidRPr="00FC7D8D">
              <w:rPr>
                <w:rFonts w:ascii="Tahoma" w:hAnsi="Tahoma" w:cs="Tahoma"/>
                <w:i/>
                <w:sz w:val="18"/>
                <w:szCs w:val="18"/>
                <w:lang w:val="en-US"/>
              </w:rPr>
              <w:t>Advanced microeconomic theory</w:t>
            </w:r>
            <w:r w:rsidRPr="00FC7D8D">
              <w:rPr>
                <w:rFonts w:ascii="Tahoma" w:hAnsi="Tahoma" w:cs="Tahoma"/>
                <w:sz w:val="18"/>
                <w:szCs w:val="18"/>
                <w:lang w:val="en-US"/>
              </w:rPr>
              <w:t>, 3ª ed., Harlow, Pearson.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10F7">
              <w:rPr>
                <w:rFonts w:ascii="Tahoma" w:hAnsi="Tahoma" w:cs="Tahoma"/>
                <w:sz w:val="18"/>
                <w:szCs w:val="18"/>
                <w:lang w:val="en-US"/>
              </w:rPr>
              <w:t>Mas-</w:t>
            </w:r>
            <w:proofErr w:type="spellStart"/>
            <w:r w:rsidRPr="00AF10F7">
              <w:rPr>
                <w:rFonts w:ascii="Tahoma" w:hAnsi="Tahoma" w:cs="Tahoma"/>
                <w:sz w:val="18"/>
                <w:szCs w:val="18"/>
                <w:lang w:val="en-US"/>
              </w:rPr>
              <w:t>Colell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  <w:lang w:val="en-US"/>
              </w:rPr>
              <w:t xml:space="preserve">, Andreu, Michael D. </w:t>
            </w:r>
            <w:proofErr w:type="spellStart"/>
            <w:r w:rsidRPr="00AF10F7">
              <w:rPr>
                <w:rFonts w:ascii="Tahoma" w:hAnsi="Tahoma" w:cs="Tahoma"/>
                <w:sz w:val="18"/>
                <w:szCs w:val="18"/>
                <w:lang w:val="en-US"/>
              </w:rPr>
              <w:t>Whinston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  <w:lang w:val="en-US"/>
              </w:rPr>
              <w:t xml:space="preserve"> y Jerry R. Green, 1995, </w:t>
            </w:r>
            <w:r w:rsidRPr="00AF10F7">
              <w:rPr>
                <w:rFonts w:ascii="Tahoma" w:hAnsi="Tahoma" w:cs="Tahoma"/>
                <w:i/>
                <w:sz w:val="18"/>
                <w:szCs w:val="18"/>
                <w:lang w:val="en-US"/>
              </w:rPr>
              <w:t>Microeconomic theory</w:t>
            </w:r>
            <w:r w:rsidRPr="00AF10F7">
              <w:rPr>
                <w:rFonts w:ascii="Tahoma" w:hAnsi="Tahoma" w:cs="Tahoma"/>
                <w:sz w:val="18"/>
                <w:szCs w:val="18"/>
                <w:lang w:val="en-US"/>
              </w:rPr>
              <w:t>, Nueva York, Oxford University Press.</w:t>
            </w:r>
          </w:p>
          <w:p w:rsid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F10F7">
              <w:rPr>
                <w:rFonts w:ascii="Tahoma" w:hAnsi="Tahoma" w:cs="Tahoma"/>
                <w:color w:val="000000"/>
                <w:sz w:val="18"/>
                <w:szCs w:val="18"/>
              </w:rPr>
              <w:t>Varian</w:t>
            </w:r>
            <w:proofErr w:type="spellEnd"/>
            <w:r w:rsidRPr="00AF10F7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10F7">
              <w:rPr>
                <w:rFonts w:ascii="Tahoma" w:hAnsi="Tahoma" w:cs="Tahoma"/>
                <w:color w:val="000000"/>
                <w:sz w:val="18"/>
                <w:szCs w:val="18"/>
              </w:rPr>
              <w:t>Hal</w:t>
            </w:r>
            <w:proofErr w:type="spellEnd"/>
            <w:r w:rsidRPr="00AF10F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R., 2003, </w:t>
            </w:r>
            <w:r w:rsidRPr="00AF10F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Microeconomía intermedia: un enfoque actual</w:t>
            </w:r>
            <w:r w:rsidRPr="00AF10F7">
              <w:rPr>
                <w:rFonts w:ascii="Tahoma" w:hAnsi="Tahoma" w:cs="Tahoma"/>
                <w:color w:val="000000"/>
                <w:sz w:val="18"/>
                <w:szCs w:val="18"/>
              </w:rPr>
              <w:t>, 5ª ed., Barcelona, Antoni Bosch.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AF10F7" w:rsidRPr="001F53CD" w:rsidRDefault="00B1184B" w:rsidP="00656B1B">
            <w:pPr>
              <w:widowControl/>
              <w:adjustRightInd/>
              <w:spacing w:before="120" w:line="240" w:lineRule="auto"/>
              <w:textAlignment w:val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53CD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Complementaria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F10F7">
              <w:rPr>
                <w:rFonts w:ascii="Tahoma" w:hAnsi="Tahoma" w:cs="Tahoma"/>
                <w:sz w:val="18"/>
                <w:szCs w:val="18"/>
              </w:rPr>
              <w:t>Blaug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</w:rPr>
              <w:t xml:space="preserve">, Mark, 2001,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Teoría económica en retrospección</w:t>
            </w:r>
            <w:r w:rsidRPr="00AF10F7">
              <w:rPr>
                <w:rFonts w:ascii="Tahoma" w:hAnsi="Tahoma" w:cs="Tahoma"/>
                <w:sz w:val="18"/>
                <w:szCs w:val="18"/>
              </w:rPr>
              <w:t>, 5ª ed., México, Fondo de Cultura Económica.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F10F7">
              <w:rPr>
                <w:rFonts w:ascii="Tahoma" w:hAnsi="Tahoma" w:cs="Tahoma"/>
                <w:sz w:val="18"/>
                <w:szCs w:val="18"/>
              </w:rPr>
              <w:t>Kreps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</w:rPr>
              <w:t xml:space="preserve">, David M., 1995,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Curso de teoría microeconómica</w:t>
            </w:r>
            <w:r w:rsidRPr="00AF10F7">
              <w:rPr>
                <w:rFonts w:ascii="Tahoma" w:hAnsi="Tahoma" w:cs="Tahoma"/>
                <w:sz w:val="18"/>
                <w:szCs w:val="18"/>
              </w:rPr>
              <w:t>, Madrid, McGraw-Hill.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AF10F7">
              <w:rPr>
                <w:rFonts w:ascii="Tahoma" w:hAnsi="Tahoma" w:cs="Tahoma"/>
                <w:sz w:val="18"/>
                <w:szCs w:val="18"/>
              </w:rPr>
              <w:t xml:space="preserve">Le Roy Miller, Roger, 1980,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Microeconomía</w:t>
            </w:r>
            <w:r w:rsidRPr="00AF10F7">
              <w:rPr>
                <w:rFonts w:ascii="Tahoma" w:hAnsi="Tahoma" w:cs="Tahoma"/>
                <w:sz w:val="18"/>
                <w:szCs w:val="18"/>
              </w:rPr>
              <w:t>, México, McGraw-Hill.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AF10F7">
              <w:rPr>
                <w:rFonts w:ascii="Tahoma" w:hAnsi="Tahoma" w:cs="Tahoma"/>
                <w:sz w:val="18"/>
                <w:szCs w:val="18"/>
              </w:rPr>
              <w:t xml:space="preserve">Nicholson, Walter, 2004,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Microeconomía intermedia y sus aplicaciones</w:t>
            </w:r>
            <w:r w:rsidRPr="00AF10F7">
              <w:rPr>
                <w:rFonts w:ascii="Tahoma" w:hAnsi="Tahoma" w:cs="Tahoma"/>
                <w:sz w:val="18"/>
                <w:szCs w:val="18"/>
              </w:rPr>
              <w:t>, 9ª ed., México, Thompson.</w:t>
            </w:r>
          </w:p>
          <w:p w:rsidR="00AF10F7" w:rsidRP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AF10F7">
              <w:rPr>
                <w:rFonts w:ascii="Tahoma" w:hAnsi="Tahoma" w:cs="Tahoma"/>
                <w:sz w:val="18"/>
                <w:szCs w:val="18"/>
              </w:rPr>
              <w:t xml:space="preserve">Parkin, Michael, Gerardo Esquivel y Marcos Ávalos, 2006,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Microeconomía. Versión para Latinoamérica</w:t>
            </w:r>
            <w:r w:rsidRPr="00AF10F7">
              <w:rPr>
                <w:rFonts w:ascii="Tahoma" w:hAnsi="Tahoma" w:cs="Tahoma"/>
                <w:sz w:val="18"/>
                <w:szCs w:val="18"/>
              </w:rPr>
              <w:t>, 7ª ed., México, Pearson Addison.</w:t>
            </w:r>
          </w:p>
          <w:p w:rsidR="00AF10F7" w:rsidRDefault="00AF10F7" w:rsidP="00656B1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AF10F7">
              <w:rPr>
                <w:rFonts w:ascii="Tahoma" w:hAnsi="Tahoma" w:cs="Tahoma"/>
                <w:sz w:val="18"/>
                <w:szCs w:val="18"/>
              </w:rPr>
              <w:t xml:space="preserve">Urzúa, Carlos M., 2002,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Ejercicios de teoría microeconómica</w:t>
            </w:r>
            <w:r w:rsidRPr="00AF10F7">
              <w:rPr>
                <w:rFonts w:ascii="Tahoma" w:hAnsi="Tahoma" w:cs="Tahoma"/>
                <w:sz w:val="18"/>
                <w:szCs w:val="18"/>
              </w:rPr>
              <w:t>, México D.F., El Colegio de México</w:t>
            </w:r>
            <w:r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Pr="00AF10F7">
              <w:rPr>
                <w:rFonts w:ascii="Tahoma" w:hAnsi="Tahoma" w:cs="Tahoma"/>
                <w:sz w:val="18"/>
                <w:szCs w:val="18"/>
              </w:rPr>
              <w:t xml:space="preserve"> Centro de Estudios Económicos.</w:t>
            </w:r>
          </w:p>
          <w:p w:rsidR="001F53CD" w:rsidRPr="00AF10F7" w:rsidRDefault="00AF10F7" w:rsidP="001F53CD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F10F7">
              <w:rPr>
                <w:rFonts w:ascii="Tahoma" w:hAnsi="Tahoma" w:cs="Tahoma"/>
                <w:sz w:val="18"/>
                <w:szCs w:val="18"/>
              </w:rPr>
              <w:t>Varian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AF10F7">
              <w:rPr>
                <w:rFonts w:ascii="Tahoma" w:hAnsi="Tahoma" w:cs="Tahoma"/>
                <w:sz w:val="18"/>
                <w:szCs w:val="18"/>
              </w:rPr>
              <w:t>Hal</w:t>
            </w:r>
            <w:proofErr w:type="spellEnd"/>
            <w:r w:rsidRPr="00AF10F7">
              <w:rPr>
                <w:rFonts w:ascii="Tahoma" w:hAnsi="Tahoma" w:cs="Tahoma"/>
                <w:sz w:val="18"/>
                <w:szCs w:val="18"/>
              </w:rPr>
              <w:t xml:space="preserve"> R., 1998, </w:t>
            </w:r>
            <w:r w:rsidRPr="00AF10F7">
              <w:rPr>
                <w:rFonts w:ascii="Tahoma" w:hAnsi="Tahoma" w:cs="Tahoma"/>
                <w:i/>
                <w:sz w:val="18"/>
                <w:szCs w:val="18"/>
              </w:rPr>
              <w:t>Análisis microeconómico</w:t>
            </w:r>
            <w:r w:rsidRPr="00AF10F7">
              <w:rPr>
                <w:rFonts w:ascii="Tahoma" w:hAnsi="Tahoma" w:cs="Tahoma"/>
                <w:sz w:val="18"/>
                <w:szCs w:val="18"/>
              </w:rPr>
              <w:t>, 3ª ed., Barcelona, Antoni Bosch.</w:t>
            </w:r>
          </w:p>
        </w:tc>
      </w:tr>
    </w:tbl>
    <w:p w:rsidR="00820272" w:rsidRPr="00AF10F7" w:rsidRDefault="00820272" w:rsidP="001F53CD">
      <w:pPr>
        <w:rPr>
          <w:rFonts w:ascii="Times New Roman" w:eastAsia="Times New Roman" w:hAnsi="Times New Roman"/>
          <w:sz w:val="16"/>
          <w:szCs w:val="16"/>
          <w:lang w:eastAsia="es-ES" w:bidi="ar-SA"/>
        </w:rPr>
      </w:pPr>
    </w:p>
    <w:sectPr w:rsidR="00820272" w:rsidRPr="00AF10F7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D3" w:rsidRDefault="00C21AD3" w:rsidP="00EA7DE6">
      <w:pPr>
        <w:spacing w:after="0" w:line="240" w:lineRule="auto"/>
      </w:pPr>
      <w:r>
        <w:separator/>
      </w:r>
    </w:p>
  </w:endnote>
  <w:endnote w:type="continuationSeparator" w:id="0">
    <w:p w:rsidR="00C21AD3" w:rsidRDefault="00C21AD3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Pr="00FB2AA3" w:rsidRDefault="00F3763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656B1B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656B1B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</w:p>
  <w:p w:rsidR="00F3763D" w:rsidRDefault="00F37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D3" w:rsidRDefault="00C21AD3" w:rsidP="00EA7DE6">
      <w:pPr>
        <w:spacing w:after="0" w:line="240" w:lineRule="auto"/>
      </w:pPr>
      <w:r>
        <w:separator/>
      </w:r>
    </w:p>
  </w:footnote>
  <w:footnote w:type="continuationSeparator" w:id="0">
    <w:p w:rsidR="00C21AD3" w:rsidRDefault="00C21AD3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Default="00656B1B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522A12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6.4pt;margin-top:-15.55pt;width:256.7pt;height:31.35pt;z-index:251656192;mso-height-percent:200;mso-height-percent:200;mso-width-relative:margin;mso-height-relative:margin" stroked="f">
          <v:textbox style="mso-next-textbox:#_x0000_s2050;mso-fit-shape-to-text:t">
            <w:txbxContent>
              <w:p w:rsidR="00F3763D" w:rsidRPr="002B4819" w:rsidRDefault="00F3763D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u w:val="single"/>
                  </w:rPr>
                </w:pPr>
                <w:r w:rsidRPr="002B4819">
                  <w:rPr>
                    <w:rFonts w:ascii="Tahoma" w:hAnsi="Tahoma" w:cs="Tahoma"/>
                    <w:b/>
                    <w:u w:val="single"/>
                  </w:rPr>
                  <w:t>DIRECCIÓN GENERAL DE DOCENCIA</w:t>
                </w:r>
              </w:p>
              <w:p w:rsidR="00F3763D" w:rsidRPr="00E52861" w:rsidRDefault="00E52861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Maestría en</w:t>
                </w:r>
                <w:r w:rsidR="00563A58">
                  <w:rPr>
                    <w:rFonts w:ascii="Tahoma" w:hAnsi="Tahoma" w:cs="Tahoma"/>
                    <w:b/>
                  </w:rPr>
                  <w:t xml:space="preserve"> Economía Aplicada</w:t>
                </w:r>
                <w:r>
                  <w:rPr>
                    <w:rFonts w:ascii="Tahoma" w:hAnsi="Tahoma" w:cs="Tahoma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zh-TW"/>
      </w:rPr>
      <w:pict w14:anchorId="522A1225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F3763D" w:rsidRPr="00244FF1" w:rsidRDefault="00EE524E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522A122E" wp14:editId="522A122F">
                      <wp:extent cx="1676400" cy="533400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1" w:rsidRDefault="00656B1B">
    <w:pPr>
      <w:pStyle w:val="Header"/>
    </w:pPr>
    <w:r>
      <w:rPr>
        <w:noProof/>
        <w:lang w:val="en-US" w:bidi="ar-SA"/>
      </w:rPr>
      <w:pict w14:anchorId="522A122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E52861" w:rsidRPr="00244FF1" w:rsidRDefault="00EE524E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522A1230" wp14:editId="522A1231">
                      <wp:extent cx="1676400" cy="533400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522A1227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E52861" w:rsidRPr="002B4819" w:rsidRDefault="00E52861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u w:val="single"/>
                  </w:rPr>
                </w:pPr>
                <w:r w:rsidRPr="002B4819">
                  <w:rPr>
                    <w:rFonts w:ascii="Tahoma" w:hAnsi="Tahoma" w:cs="Tahoma"/>
                    <w:b/>
                    <w:u w:val="single"/>
                  </w:rPr>
                  <w:t>DIRECCIÓN GENERAL DE DOCENCIA</w:t>
                </w:r>
              </w:p>
              <w:p w:rsidR="00E52861" w:rsidRPr="00E52861" w:rsidRDefault="00E52861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DD"/>
    <w:multiLevelType w:val="multilevel"/>
    <w:tmpl w:val="BD48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EB5"/>
    <w:multiLevelType w:val="hybridMultilevel"/>
    <w:tmpl w:val="35EAA2AC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38F"/>
    <w:multiLevelType w:val="hybridMultilevel"/>
    <w:tmpl w:val="BAB4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936C9"/>
    <w:multiLevelType w:val="multilevel"/>
    <w:tmpl w:val="1766F9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269C3"/>
    <w:multiLevelType w:val="multilevel"/>
    <w:tmpl w:val="297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1350C"/>
    <w:multiLevelType w:val="hybridMultilevel"/>
    <w:tmpl w:val="A8A67B4C"/>
    <w:lvl w:ilvl="0" w:tplc="0409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14257D92"/>
    <w:multiLevelType w:val="hybridMultilevel"/>
    <w:tmpl w:val="34027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0701C2"/>
    <w:multiLevelType w:val="multilevel"/>
    <w:tmpl w:val="7C8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B4D8A"/>
    <w:multiLevelType w:val="hybridMultilevel"/>
    <w:tmpl w:val="C778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57A8C"/>
    <w:multiLevelType w:val="hybridMultilevel"/>
    <w:tmpl w:val="3C2CCC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5B0A"/>
    <w:multiLevelType w:val="hybridMultilevel"/>
    <w:tmpl w:val="BD48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27224"/>
    <w:multiLevelType w:val="hybridMultilevel"/>
    <w:tmpl w:val="1F94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F45DA"/>
    <w:multiLevelType w:val="hybridMultilevel"/>
    <w:tmpl w:val="134A4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7E1B2F"/>
    <w:multiLevelType w:val="hybridMultilevel"/>
    <w:tmpl w:val="AD1E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2DDB"/>
    <w:multiLevelType w:val="hybridMultilevel"/>
    <w:tmpl w:val="7FB8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24A0F"/>
    <w:multiLevelType w:val="hybridMultilevel"/>
    <w:tmpl w:val="7462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D2C06"/>
    <w:multiLevelType w:val="hybridMultilevel"/>
    <w:tmpl w:val="3BC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E78CD"/>
    <w:multiLevelType w:val="hybridMultilevel"/>
    <w:tmpl w:val="2662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732596"/>
    <w:multiLevelType w:val="multilevel"/>
    <w:tmpl w:val="98F4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91F9C"/>
    <w:multiLevelType w:val="hybridMultilevel"/>
    <w:tmpl w:val="A5DA4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ED0225"/>
    <w:multiLevelType w:val="hybridMultilevel"/>
    <w:tmpl w:val="337A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7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1327A9"/>
    <w:multiLevelType w:val="hybridMultilevel"/>
    <w:tmpl w:val="8C0C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75AAB"/>
    <w:multiLevelType w:val="hybridMultilevel"/>
    <w:tmpl w:val="2B9A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5574A"/>
    <w:multiLevelType w:val="hybridMultilevel"/>
    <w:tmpl w:val="0CC688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D442FE"/>
    <w:multiLevelType w:val="hybridMultilevel"/>
    <w:tmpl w:val="BE204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9C050F"/>
    <w:multiLevelType w:val="hybridMultilevel"/>
    <w:tmpl w:val="7F5E9C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A43BC6"/>
    <w:multiLevelType w:val="hybridMultilevel"/>
    <w:tmpl w:val="C34E2A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294B6F"/>
    <w:multiLevelType w:val="hybridMultilevel"/>
    <w:tmpl w:val="7AB26E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0E6B6C"/>
    <w:multiLevelType w:val="hybridMultilevel"/>
    <w:tmpl w:val="2AA0A726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52CC8"/>
    <w:multiLevelType w:val="hybridMultilevel"/>
    <w:tmpl w:val="7672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26C62"/>
    <w:multiLevelType w:val="hybridMultilevel"/>
    <w:tmpl w:val="900C8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BE10BD"/>
    <w:multiLevelType w:val="hybridMultilevel"/>
    <w:tmpl w:val="25B4B2FC"/>
    <w:lvl w:ilvl="0" w:tplc="4A364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94FFF"/>
    <w:multiLevelType w:val="hybridMultilevel"/>
    <w:tmpl w:val="6E681D92"/>
    <w:lvl w:ilvl="0" w:tplc="67E068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902EE"/>
    <w:multiLevelType w:val="hybridMultilevel"/>
    <w:tmpl w:val="1556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13"/>
  </w:num>
  <w:num w:numId="5">
    <w:abstractNumId w:val="31"/>
  </w:num>
  <w:num w:numId="6">
    <w:abstractNumId w:val="32"/>
  </w:num>
  <w:num w:numId="7">
    <w:abstractNumId w:val="33"/>
  </w:num>
  <w:num w:numId="8">
    <w:abstractNumId w:val="18"/>
  </w:num>
  <w:num w:numId="9">
    <w:abstractNumId w:val="20"/>
  </w:num>
  <w:num w:numId="10">
    <w:abstractNumId w:val="23"/>
  </w:num>
  <w:num w:numId="11">
    <w:abstractNumId w:val="10"/>
  </w:num>
  <w:num w:numId="12">
    <w:abstractNumId w:val="0"/>
  </w:num>
  <w:num w:numId="13">
    <w:abstractNumId w:val="34"/>
  </w:num>
  <w:num w:numId="14">
    <w:abstractNumId w:val="2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15"/>
  </w:num>
  <w:num w:numId="20">
    <w:abstractNumId w:val="4"/>
  </w:num>
  <w:num w:numId="21">
    <w:abstractNumId w:val="7"/>
  </w:num>
  <w:num w:numId="22">
    <w:abstractNumId w:val="1"/>
  </w:num>
  <w:num w:numId="23">
    <w:abstractNumId w:val="17"/>
  </w:num>
  <w:num w:numId="24">
    <w:abstractNumId w:val="19"/>
  </w:num>
  <w:num w:numId="25">
    <w:abstractNumId w:val="3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21"/>
  </w:num>
  <w:num w:numId="30">
    <w:abstractNumId w:val="26"/>
  </w:num>
  <w:num w:numId="31">
    <w:abstractNumId w:val="12"/>
  </w:num>
  <w:num w:numId="32">
    <w:abstractNumId w:val="9"/>
  </w:num>
  <w:num w:numId="33">
    <w:abstractNumId w:val="25"/>
  </w:num>
  <w:num w:numId="34">
    <w:abstractNumId w:val="28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59FE"/>
    <w:rsid w:val="00017EB5"/>
    <w:rsid w:val="00080394"/>
    <w:rsid w:val="000978F1"/>
    <w:rsid w:val="000D0BE6"/>
    <w:rsid w:val="000E2F46"/>
    <w:rsid w:val="000F61F7"/>
    <w:rsid w:val="00181324"/>
    <w:rsid w:val="001A3489"/>
    <w:rsid w:val="001D5516"/>
    <w:rsid w:val="001D6D68"/>
    <w:rsid w:val="001E28E2"/>
    <w:rsid w:val="001F53CD"/>
    <w:rsid w:val="002230EB"/>
    <w:rsid w:val="002410CE"/>
    <w:rsid w:val="00244FF1"/>
    <w:rsid w:val="0029506E"/>
    <w:rsid w:val="002B2C5B"/>
    <w:rsid w:val="002B4819"/>
    <w:rsid w:val="00307A8A"/>
    <w:rsid w:val="00317666"/>
    <w:rsid w:val="003B67F1"/>
    <w:rsid w:val="00431B7B"/>
    <w:rsid w:val="00457E20"/>
    <w:rsid w:val="004A2F44"/>
    <w:rsid w:val="00515EE2"/>
    <w:rsid w:val="00563A58"/>
    <w:rsid w:val="00567926"/>
    <w:rsid w:val="00587762"/>
    <w:rsid w:val="00597FB8"/>
    <w:rsid w:val="005C4C6A"/>
    <w:rsid w:val="005C689A"/>
    <w:rsid w:val="005E31F7"/>
    <w:rsid w:val="005E5E08"/>
    <w:rsid w:val="005F24AD"/>
    <w:rsid w:val="00611F0D"/>
    <w:rsid w:val="00612460"/>
    <w:rsid w:val="00634C07"/>
    <w:rsid w:val="00656B1B"/>
    <w:rsid w:val="006B5F49"/>
    <w:rsid w:val="006F3069"/>
    <w:rsid w:val="00705418"/>
    <w:rsid w:val="00743468"/>
    <w:rsid w:val="007639FD"/>
    <w:rsid w:val="00777A23"/>
    <w:rsid w:val="00820272"/>
    <w:rsid w:val="008662CD"/>
    <w:rsid w:val="0087025A"/>
    <w:rsid w:val="008D25CA"/>
    <w:rsid w:val="008E784F"/>
    <w:rsid w:val="009019BA"/>
    <w:rsid w:val="0093036E"/>
    <w:rsid w:val="00947B86"/>
    <w:rsid w:val="00953D66"/>
    <w:rsid w:val="0097003B"/>
    <w:rsid w:val="009B29FE"/>
    <w:rsid w:val="009B6F4D"/>
    <w:rsid w:val="009E32E3"/>
    <w:rsid w:val="009F48EC"/>
    <w:rsid w:val="00A0607B"/>
    <w:rsid w:val="00A5347F"/>
    <w:rsid w:val="00AD7799"/>
    <w:rsid w:val="00AE2664"/>
    <w:rsid w:val="00AF10F7"/>
    <w:rsid w:val="00AF1846"/>
    <w:rsid w:val="00B1184B"/>
    <w:rsid w:val="00B72121"/>
    <w:rsid w:val="00BF380F"/>
    <w:rsid w:val="00C03CB4"/>
    <w:rsid w:val="00C1186A"/>
    <w:rsid w:val="00C20A62"/>
    <w:rsid w:val="00C21AD3"/>
    <w:rsid w:val="00C22AF8"/>
    <w:rsid w:val="00C34FAD"/>
    <w:rsid w:val="00C56A1A"/>
    <w:rsid w:val="00C94528"/>
    <w:rsid w:val="00CC0A78"/>
    <w:rsid w:val="00CE0A71"/>
    <w:rsid w:val="00CE1BA1"/>
    <w:rsid w:val="00CE7740"/>
    <w:rsid w:val="00D03FEE"/>
    <w:rsid w:val="00D404BE"/>
    <w:rsid w:val="00D57F5D"/>
    <w:rsid w:val="00D71502"/>
    <w:rsid w:val="00D8416C"/>
    <w:rsid w:val="00D90D2F"/>
    <w:rsid w:val="00DB5D4F"/>
    <w:rsid w:val="00DF46AA"/>
    <w:rsid w:val="00E03234"/>
    <w:rsid w:val="00E06D04"/>
    <w:rsid w:val="00E13F7E"/>
    <w:rsid w:val="00E16EEC"/>
    <w:rsid w:val="00E4439E"/>
    <w:rsid w:val="00E52861"/>
    <w:rsid w:val="00E57255"/>
    <w:rsid w:val="00E61EA2"/>
    <w:rsid w:val="00EA7DE6"/>
    <w:rsid w:val="00EE524E"/>
    <w:rsid w:val="00F0114D"/>
    <w:rsid w:val="00F3349C"/>
    <w:rsid w:val="00F3763D"/>
    <w:rsid w:val="00F46ACC"/>
    <w:rsid w:val="00F558C6"/>
    <w:rsid w:val="00F76AB3"/>
    <w:rsid w:val="00FA506D"/>
    <w:rsid w:val="00FA742C"/>
    <w:rsid w:val="00FC05DA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val="es-MX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ListParagraph">
    <w:name w:val="List Paragraph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basedOn w:val="DefaultParagraphFont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basedOn w:val="DefaultParagraphFont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basedOn w:val="DefaultParagraphFont"/>
    <w:rsid w:val="008D25CA"/>
    <w:rPr>
      <w:color w:val="0000FF"/>
      <w:u w:val="single"/>
    </w:rPr>
  </w:style>
  <w:style w:type="character" w:customStyle="1" w:styleId="Hyperlink6">
    <w:name w:val="Hyperlink6"/>
    <w:basedOn w:val="DefaultParagraphFont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12</cp:revision>
  <cp:lastPrinted>2015-06-24T19:01:00Z</cp:lastPrinted>
  <dcterms:created xsi:type="dcterms:W3CDTF">2017-08-14T16:48:00Z</dcterms:created>
  <dcterms:modified xsi:type="dcterms:W3CDTF">2017-11-13T20:17:00Z</dcterms:modified>
</cp:coreProperties>
</file>