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CARTA DE CESIÓN DE DERECHOS</w:t>
      </w:r>
    </w:p>
    <w:p w:rsidR="00000000" w:rsidDel="00000000" w:rsidP="00000000" w:rsidRDefault="00000000" w:rsidRPr="00000000" w14:paraId="00000002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Tijuana, B.C., XX de XXX 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Colegio de la Frontera Norte, A.C.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Los/las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que suscriben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XXXXXXXXXX, XXXXXXXXXX y XXXXXXXXXX en calidad de coautor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es/as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 libro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XXXXXXXXXXXXXXXXXXXXXXXXXX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cedemos por diez años a El Colegio de la Frontera Norte, A. C. (El Colef)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los derechos de autor patrimoniales de la primera edición del trabajo y todos los materiales incluidos en él sean reproducidos, traducidos al español o inglés, publicados, comunicados y transmitidos públicamente en cualquier forma o medio a nivel mundial; asimismo autorizamos distribuir al público el número de ejemplares que se requieran y su comunicación pública a través de medios electrónicos o de cualquier otra tecnología existente actualmente o en el futuro.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Autorizamos a los editores del libro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 inclusión en colecciones, recopilaciones, bases de datos e índices nacionales e internacionales, ya sea con propósitos científicos, culturales, de difusión, y fines comerciales.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Declaramos que la obra es producto original y no contiene citas ni transcripciones de otras obras en las que no se haya otorgado el debido crédito a los poseedores de los derechos. De existir cualquier impugnación con el contenido o la autoría de la obra, la responsabilidad será exclusivamente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los/as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suscrit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os/as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es/as.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Aprobamos en su totalidad el contenido del texto, así como la cantidad y orden de aparición de los autores en la obra.</w:t>
      </w:r>
    </w:p>
    <w:p w:rsidR="00000000" w:rsidDel="00000000" w:rsidP="00000000" w:rsidRDefault="00000000" w:rsidRPr="00000000" w14:paraId="0000000B">
      <w:pPr>
        <w:spacing w:line="276" w:lineRule="auto"/>
        <w:ind w:firstLine="284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De igual manera, estoy de acuerdo en recibir como remuneración fija y determinada una copia del archivo del libro para su difusión.</w:t>
      </w:r>
    </w:p>
    <w:p w:rsidR="00000000" w:rsidDel="00000000" w:rsidP="00000000" w:rsidRDefault="00000000" w:rsidRPr="00000000" w14:paraId="0000000C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284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284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Atentamente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XXXXXXXXXX        XXXXXXXXXX        XXXXXXXXXX</w:t>
      </w:r>
    </w:p>
    <w:sectPr>
      <w:headerReference r:id="rId7" w:type="default"/>
      <w:pgSz w:h="15840" w:w="12240" w:orient="portrait"/>
      <w:pgMar w:bottom="1985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INSERTAR HOJA MEMBRETADA PARA AUTORES ADSCRITOS A EL COLEF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c37el2/0TIMTIjocz410EcqLKw==">CgMxLjAyCGguZ2pkZ3hzMghoLmdqZGd4czgAciExVm9HOUN0Qm4tV21TLW9iaGpmYlpzRm9lM2JQUHJqLU8=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