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del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Nacional del Derecho de Autor</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Público del Derecho de Autor</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este medio, manifiesto como verdadero que conforme a los Artículos 30 y 33 de la Ley Federal del Derecho de Autor coordiné el libro</w:t>
      </w:r>
      <w:r w:rsidDel="00000000" w:rsidR="00000000" w:rsidRPr="00000000">
        <w:rPr>
          <w:rFonts w:ascii="Times New Roman" w:cs="Times New Roman" w:eastAsia="Times New Roman" w:hAnsi="Times New Roman"/>
          <w:b w:val="1"/>
          <w:i w:val="1"/>
          <w:sz w:val="24"/>
          <w:szCs w:val="24"/>
          <w:rtl w:val="0"/>
        </w:rPr>
        <w:t xml:space="preserve"> XXXXXXX</w:t>
      </w:r>
      <w:r w:rsidDel="00000000" w:rsidR="00000000" w:rsidRPr="00000000">
        <w:rPr>
          <w:rFonts w:ascii="Times New Roman" w:cs="Times New Roman" w:eastAsia="Times New Roman" w:hAnsi="Times New Roman"/>
          <w:sz w:val="24"/>
          <w:szCs w:val="24"/>
          <w:rtl w:val="0"/>
        </w:rPr>
        <w:t xml:space="preserve">, cuyos derechos patrimoniales cedo en exclusiva a El Colegio de la Frontera Norte, A. C. (El Colef). Asimismo, se anexan todas las cartas de cesión de derechos de autor patrimoniales de los autores que participaron con un capítulo en el libro antes mencionado.</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de la contraprestación, recibí de El Colef la cantidad única y determinada del 10% (diez por ciento) del tiraje de esta edición.</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virtud de la cesión de derechos a que se refiere el párrafo anterior, El Colef podrá llevar a cabo el uso y explotación de la obra </w:t>
      </w:r>
      <w:r w:rsidDel="00000000" w:rsidR="00000000" w:rsidRPr="00000000">
        <w:rPr>
          <w:rFonts w:ascii="Times New Roman" w:cs="Times New Roman" w:eastAsia="Times New Roman" w:hAnsi="Times New Roman"/>
          <w:b w:val="1"/>
          <w:i w:val="1"/>
          <w:sz w:val="24"/>
          <w:szCs w:val="24"/>
          <w:rtl w:val="0"/>
        </w:rPr>
        <w:t xml:space="preserve">XXXXXX </w:t>
      </w:r>
      <w:r w:rsidDel="00000000" w:rsidR="00000000" w:rsidRPr="00000000">
        <w:rPr>
          <w:rFonts w:ascii="Times New Roman" w:cs="Times New Roman" w:eastAsia="Times New Roman" w:hAnsi="Times New Roman"/>
          <w:sz w:val="24"/>
          <w:szCs w:val="24"/>
          <w:rtl w:val="0"/>
        </w:rPr>
        <w:t xml:space="preserve">tanto en la República Mexicana como en el resto del mundo mediante la edición impresa y/o digital o mediante cualquier otro medio análogo conocido o que en el futuro se conozca, de manera exclusiva y por un plazo de diez años contados a partir de la fecha de publicación del libro y será prorrogado tácitamente por períodos iguales. De igual manera, autorizo a los editores del libro su inclusión en colecciones, recopilaciones, bases de datos y repositorios con propósitos exclusivamente científicos, comerciales, culturales y de difusión.</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Reciba un cordial saludo,</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 E N T A M E N T 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completo)</w:t>
      </w:r>
    </w:p>
    <w:p w:rsidR="00000000" w:rsidDel="00000000" w:rsidP="00000000" w:rsidRDefault="00000000" w:rsidRPr="00000000" w14:paraId="0000001A">
      <w:pPr>
        <w:rPr/>
      </w:pPr>
      <w:r w:rsidDel="00000000" w:rsidR="00000000" w:rsidRPr="00000000">
        <w:rPr>
          <w:rtl w:val="0"/>
        </w:rPr>
      </w:r>
    </w:p>
    <w:sectPr>
      <w:headerReference r:id="rId7" w:type="default"/>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567" w:firstLine="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419"/>
        <w:tab w:val="right" w:pos="8838"/>
      </w:tabs>
      <w:spacing w:after="0" w:line="240" w:lineRule="auto"/>
    </w:pPr>
  </w:style>
  <w:style w:type="character" w:styleId="HeaderChar" w:customStyle="1">
    <w:name w:val="Header Char"/>
    <w:basedOn w:val="DefaultParagraphFont"/>
    <w:link w:val="Header"/>
    <w:uiPriority w:val="9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B13B0C"/>
    <w:pPr>
      <w:tabs>
        <w:tab w:val="center" w:pos="4419"/>
        <w:tab w:val="right" w:pos="8838"/>
      </w:tabs>
      <w:spacing w:after="0" w:line="240" w:lineRule="auto"/>
    </w:pPr>
  </w:style>
  <w:style w:type="character" w:styleId="FooterChar" w:customStyle="1">
    <w:name w:val="Footer Char"/>
    <w:basedOn w:val="DefaultParagraphFont"/>
    <w:link w:val="Footer"/>
    <w:uiPriority w:val="99"/>
    <w:rsid w:val="00B13B0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J+TMt2G0HdBspBDV0JG9xyTrA==">CgMxLjAyCWguMzBqMHpsbDgAciExMF9oSlJwbkJCVjlJMHNHcTNEaEFzNVZ5eEZ3NFVyYjM=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2019-06-14T01:11:00Z</dcterms:created>
  <dc:creator>Dr. Sergio Rincón</dc:creator>
</cp:coreProperties>
</file>