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0BC09" w14:textId="77777777" w:rsidR="007015E7" w:rsidRDefault="007015E7" w:rsidP="007015E7">
      <w:pPr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fldChar w:fldCharType="begin"/>
      </w:r>
      <w:r w:rsidR="001814CF">
        <w:rPr>
          <w:rFonts w:ascii="Montserrat" w:eastAsia="Times New Roman" w:hAnsi="Montserrat" w:cs="Times New Roman"/>
          <w:sz w:val="20"/>
          <w:szCs w:val="20"/>
          <w:lang w:eastAsia="es-ES_tradnl"/>
        </w:rPr>
        <w:instrText xml:space="preserve"> INCLUDEPICTURE "C:\\var\\folders\\q9\\j1qbsjxx5nz648jtzn6tcnmc0000gq\\T\\com.microsoft.Word\\WebArchiveCopyPasteTempFiles\\page1image536" \* MERGEFORMAT </w:instrText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fldChar w:fldCharType="separate"/>
      </w:r>
      <w:r w:rsidRPr="007015E7">
        <w:rPr>
          <w:rFonts w:ascii="Montserrat" w:eastAsia="Times New Roman" w:hAnsi="Montserrat" w:cs="Times New Roman"/>
          <w:noProof/>
          <w:sz w:val="20"/>
          <w:szCs w:val="20"/>
          <w:lang w:eastAsia="es-MX"/>
        </w:rPr>
        <w:drawing>
          <wp:inline distT="0" distB="0" distL="0" distR="0" wp14:anchorId="41B48782" wp14:editId="45BF5666">
            <wp:extent cx="1477645" cy="446405"/>
            <wp:effectExtent l="0" t="0" r="0" b="0"/>
            <wp:docPr id="12" name="Imagen 12" descr="page1image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fldChar w:fldCharType="end"/>
      </w:r>
    </w:p>
    <w:p w14:paraId="122A7AB1" w14:textId="77777777" w:rsidR="007015E7" w:rsidRPr="007015E7" w:rsidRDefault="007015E7" w:rsidP="007015E7">
      <w:pPr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02B18E7A" w14:textId="77777777" w:rsidR="007015E7" w:rsidRDefault="007015E7" w:rsidP="007015E7">
      <w:pPr>
        <w:ind w:right="-660"/>
        <w:jc w:val="center"/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</w:pPr>
      <w:bookmarkStart w:id="0" w:name="_GoBack"/>
      <w:r w:rsidRPr="007015E7"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  <w:t xml:space="preserve">AVISO DE PRIVACIDAD SIMPLIFICADO </w:t>
      </w:r>
    </w:p>
    <w:p w14:paraId="70B39E4E" w14:textId="563A99B5" w:rsidR="007015E7" w:rsidRDefault="007015E7" w:rsidP="007015E7">
      <w:pPr>
        <w:ind w:right="-660"/>
        <w:jc w:val="center"/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  <w:t xml:space="preserve">2021 </w:t>
      </w:r>
      <w:r w:rsidR="003C1C83"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  <w:t>Manifiesto</w:t>
      </w:r>
      <w:r w:rsidRPr="007015E7"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  <w:t xml:space="preserve"> de Vacunación contra el virus SARS-COV2</w:t>
      </w:r>
    </w:p>
    <w:p w14:paraId="35CD1B30" w14:textId="77777777" w:rsidR="007015E7" w:rsidRPr="007015E7" w:rsidRDefault="007015E7" w:rsidP="007015E7">
      <w:pPr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1898CCCB" w14:textId="77777777" w:rsidR="007015E7" w:rsidRDefault="007015E7" w:rsidP="007B259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sz w:val="20"/>
          <w:szCs w:val="20"/>
          <w:shd w:val="clear" w:color="auto" w:fill="FFFFFF"/>
          <w:lang w:eastAsia="es-ES_tradnl"/>
        </w:rPr>
        <w:t xml:space="preserve">El Colegio de la Frontera Norte, A.C., </w:t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>es el responsable del tratamiento de los datos personales que nos proporcione, los cuales serán protegidos conforme a lo dispuesto por la Ley General de Protección de Datos Personales en Posesión de Sujetos Obligados, y demás normatividad que resulte aplicable</w:t>
      </w:r>
      <w:r>
        <w:rPr>
          <w:rFonts w:ascii="Montserrat" w:eastAsia="Times New Roman" w:hAnsi="Montserrat" w:cs="Times New Roman"/>
          <w:sz w:val="20"/>
          <w:szCs w:val="20"/>
          <w:lang w:eastAsia="es-ES_tradnl"/>
        </w:rPr>
        <w:t>.</w:t>
      </w:r>
    </w:p>
    <w:p w14:paraId="38F53EBF" w14:textId="77777777" w:rsidR="007015E7" w:rsidRPr="007015E7" w:rsidRDefault="007015E7" w:rsidP="007B259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</w:t>
      </w:r>
    </w:p>
    <w:p w14:paraId="3374E54D" w14:textId="77777777" w:rsidR="007015E7" w:rsidRDefault="007015E7" w:rsidP="007B259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>Sus datos personales son recabados para las siguientes finalidades:</w:t>
      </w:r>
    </w:p>
    <w:p w14:paraId="268D927E" w14:textId="77777777" w:rsidR="007015E7" w:rsidRDefault="007015E7" w:rsidP="007B259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2039A53F" w14:textId="77777777" w:rsidR="007015E7" w:rsidRPr="007015E7" w:rsidRDefault="007015E7" w:rsidP="007B2599">
      <w:pPr>
        <w:pStyle w:val="Prrafodelista"/>
        <w:numPr>
          <w:ilvl w:val="0"/>
          <w:numId w:val="1"/>
        </w:numPr>
        <w:ind w:left="567" w:right="-342" w:hanging="283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>Adoptar las medidas de seguridad sanitaria en el área laboral con la finalidad de evitar el contagio del SARS-COV2 (COVID 19).</w:t>
      </w:r>
    </w:p>
    <w:p w14:paraId="5E852193" w14:textId="77777777" w:rsidR="007015E7" w:rsidRDefault="007015E7" w:rsidP="007B2599">
      <w:pPr>
        <w:ind w:left="567" w:right="-342" w:hanging="283"/>
        <w:jc w:val="both"/>
        <w:rPr>
          <w:rFonts w:ascii="Montserrat" w:eastAsia="Times New Roman" w:hAnsi="Montserrat" w:cs="Times New Roman"/>
          <w:color w:val="2D2D2D"/>
          <w:sz w:val="20"/>
          <w:szCs w:val="20"/>
          <w:lang w:eastAsia="es-ES_tradnl"/>
        </w:rPr>
      </w:pPr>
    </w:p>
    <w:p w14:paraId="3465ED61" w14:textId="77777777" w:rsidR="007015E7" w:rsidRPr="007015E7" w:rsidRDefault="007015E7" w:rsidP="007B2599">
      <w:pPr>
        <w:pStyle w:val="Prrafodelista"/>
        <w:numPr>
          <w:ilvl w:val="0"/>
          <w:numId w:val="1"/>
        </w:numPr>
        <w:ind w:left="567" w:right="-342" w:hanging="283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color w:val="2D2D2D"/>
          <w:sz w:val="20"/>
          <w:szCs w:val="20"/>
          <w:lang w:eastAsia="es-ES_tradnl"/>
        </w:rPr>
        <w:t xml:space="preserve">También serán recabados los datos de salud, con la finalidad de contar con un registro de las personas vacunadas contra el virus SARS-COV2 que colaboran en la institución. </w:t>
      </w:r>
    </w:p>
    <w:p w14:paraId="45506812" w14:textId="77777777" w:rsidR="007015E7" w:rsidRDefault="007015E7" w:rsidP="007B259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38B55F78" w14:textId="77777777" w:rsidR="007015E7" w:rsidRPr="007015E7" w:rsidRDefault="007015E7" w:rsidP="007B259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Usted podrá ejercer sus derechos de acceso, rectificación, cancelación u oposición de sus datos personales (derechos ARCO) en la Unidad de Transparencia, ubicada en km. 18.5 carretera escénica Tijuana-Ensenada, San Antonio del Mar, C.P. 22560, Tijuana, Baja california, en el tercer piso del primer edificio o bien al correo electrónico </w:t>
      </w:r>
      <w:r w:rsidRPr="007015E7">
        <w:rPr>
          <w:rFonts w:ascii="Montserrat" w:eastAsia="Times New Roman" w:hAnsi="Montserrat" w:cs="Times New Roman"/>
          <w:color w:val="0000FF"/>
          <w:sz w:val="20"/>
          <w:szCs w:val="20"/>
          <w:lang w:eastAsia="es-ES_tradnl"/>
        </w:rPr>
        <w:t xml:space="preserve">utransparencia@colef.mx </w:t>
      </w:r>
    </w:p>
    <w:p w14:paraId="211C4BC6" w14:textId="77777777" w:rsidR="007015E7" w:rsidRPr="007015E7" w:rsidRDefault="007015E7" w:rsidP="007015E7">
      <w:pPr>
        <w:ind w:right="-660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fldChar w:fldCharType="begin"/>
      </w:r>
      <w:r w:rsidR="001814CF">
        <w:rPr>
          <w:rFonts w:ascii="Montserrat" w:eastAsia="Times New Roman" w:hAnsi="Montserrat" w:cs="Times New Roman"/>
          <w:sz w:val="20"/>
          <w:szCs w:val="20"/>
          <w:lang w:eastAsia="es-ES_tradnl"/>
        </w:rPr>
        <w:instrText xml:space="preserve"> INCLUDEPICTURE "C:\\var\\folders\\q9\\j1qbsjxx5nz648jtzn6tcnmc0000gq\\T\\com.microsoft.Word\\WebArchiveCopyPasteTempFiles\\page1image13696" \* MERGEFORMAT </w:instrText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fldChar w:fldCharType="separate"/>
      </w:r>
      <w:r w:rsidRPr="007015E7">
        <w:rPr>
          <w:rFonts w:ascii="Montserrat" w:eastAsia="Times New Roman" w:hAnsi="Montserrat" w:cs="Times New Roman"/>
          <w:noProof/>
          <w:sz w:val="20"/>
          <w:szCs w:val="20"/>
          <w:lang w:eastAsia="es-MX"/>
        </w:rPr>
        <w:drawing>
          <wp:inline distT="0" distB="0" distL="0" distR="0" wp14:anchorId="58626E88" wp14:editId="53372B53">
            <wp:extent cx="1552575" cy="148590"/>
            <wp:effectExtent l="0" t="0" r="0" b="3810"/>
            <wp:docPr id="4" name="Imagen 4" descr="page1image1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136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fldChar w:fldCharType="end"/>
      </w:r>
    </w:p>
    <w:p w14:paraId="5593A1DA" w14:textId="77777777" w:rsidR="007015E7" w:rsidRDefault="007015E7" w:rsidP="007015E7">
      <w:pPr>
        <w:ind w:right="-660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>Si desea conocer nuestro aviso de privacidad integral, lo podrá consultar en</w:t>
      </w:r>
      <w:r>
        <w:rPr>
          <w:rFonts w:ascii="Montserrat" w:eastAsia="Times New Roman" w:hAnsi="Montserrat" w:cs="Times New Roman"/>
          <w:sz w:val="20"/>
          <w:szCs w:val="20"/>
          <w:lang w:eastAsia="es-ES_tradnl"/>
        </w:rPr>
        <w:t>:</w:t>
      </w:r>
    </w:p>
    <w:p w14:paraId="1BB50782" w14:textId="77777777" w:rsidR="007015E7" w:rsidRPr="007015E7" w:rsidRDefault="007015E7" w:rsidP="007015E7">
      <w:pPr>
        <w:ind w:right="-660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color w:val="0000FF"/>
          <w:sz w:val="20"/>
          <w:szCs w:val="20"/>
          <w:lang w:eastAsia="es-ES_tradnl"/>
        </w:rPr>
        <w:t xml:space="preserve">https://www.colef.mx/avisos-de-privacidad/ </w:t>
      </w:r>
    </w:p>
    <w:p w14:paraId="0AEDBB81" w14:textId="77777777" w:rsidR="007015E7" w:rsidRDefault="007015E7" w:rsidP="007015E7">
      <w:pPr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5D3EFCF5" w14:textId="4933799C" w:rsidR="007015E7" w:rsidRDefault="007015E7" w:rsidP="007B2599">
      <w:pPr>
        <w:ind w:right="-342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  <w:t xml:space="preserve">Fecha de última actualización: </w:t>
      </w:r>
      <w:r>
        <w:rPr>
          <w:rFonts w:ascii="Montserrat" w:eastAsia="Times New Roman" w:hAnsi="Montserrat" w:cs="Times New Roman"/>
          <w:sz w:val="20"/>
          <w:szCs w:val="20"/>
          <w:lang w:eastAsia="es-ES_tradnl"/>
        </w:rPr>
        <w:t>30</w:t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de </w:t>
      </w:r>
      <w:r w:rsidR="003C1C83">
        <w:rPr>
          <w:rFonts w:ascii="Montserrat" w:eastAsia="Times New Roman" w:hAnsi="Montserrat" w:cs="Times New Roman"/>
          <w:sz w:val="20"/>
          <w:szCs w:val="20"/>
          <w:lang w:eastAsia="es-ES_tradnl"/>
        </w:rPr>
        <w:t>julio</w:t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de 20</w:t>
      </w:r>
      <w:r>
        <w:rPr>
          <w:rFonts w:ascii="Montserrat" w:eastAsia="Times New Roman" w:hAnsi="Montserrat" w:cs="Times New Roman"/>
          <w:sz w:val="20"/>
          <w:szCs w:val="20"/>
          <w:lang w:eastAsia="es-ES_tradnl"/>
        </w:rPr>
        <w:t>21</w:t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</w:t>
      </w:r>
    </w:p>
    <w:bookmarkEnd w:id="0"/>
    <w:p w14:paraId="12C5EE0B" w14:textId="340BA564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3DD4ACDE" w14:textId="22F89BB0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36797D04" w14:textId="6DBDC044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2385EB4A" w14:textId="63A02FA7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1350F53C" w14:textId="23DCB0ED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647C3B6D" w14:textId="0D00C1CE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7117C351" w14:textId="37ACDF35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7DFBB391" w14:textId="3C24AE2C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663AA86C" w14:textId="735C1A49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2F6967AB" w14:textId="79BADC6A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10A6D1C9" w14:textId="6ACAC87C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007A2D4B" w14:textId="6A284D9E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27368928" w14:textId="723891E7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7F424AF8" w14:textId="2D42F645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7CEE7760" w14:textId="6366948F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715E275C" w14:textId="4418E676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0A4E2865" w14:textId="737050E7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36DCA02F" w14:textId="48FA0510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3AA1166C" w14:textId="50E5FE62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225CC494" w14:textId="5BEE2679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5A46DF73" w14:textId="6BF72367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03162474" w14:textId="03811756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0A6903A2" w14:textId="79BD0999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64262686" w14:textId="26A0C3DD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0086BF52" w14:textId="4C664B96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0B6E8613" w14:textId="2A1A37E8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4ADF912D" w14:textId="5856C63E" w:rsidR="008855FA" w:rsidRDefault="008855FA" w:rsidP="008855FA">
      <w:pPr>
        <w:ind w:right="-660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noProof/>
          <w:sz w:val="20"/>
          <w:szCs w:val="20"/>
          <w:lang w:eastAsia="es-MX"/>
        </w:rPr>
        <w:drawing>
          <wp:inline distT="0" distB="0" distL="0" distR="0" wp14:anchorId="14000EB2" wp14:editId="614071CB">
            <wp:extent cx="1477645" cy="446405"/>
            <wp:effectExtent l="0" t="0" r="0" b="0"/>
            <wp:docPr id="1" name="Imagen 12" descr="page1image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8D0CD" w14:textId="471F3BCA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1C12B2B0" w14:textId="35027187" w:rsidR="003F6DEA" w:rsidRDefault="003F6DEA" w:rsidP="003F6DEA">
      <w:pPr>
        <w:ind w:right="-660"/>
        <w:jc w:val="center"/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  <w:t xml:space="preserve">AVISO DE PRIVACIDAD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  <w:t>INTEGRAL</w:t>
      </w:r>
    </w:p>
    <w:p w14:paraId="145DB7CC" w14:textId="59CFBDF1" w:rsidR="003F6DEA" w:rsidRDefault="003F6DEA" w:rsidP="003F6DEA">
      <w:pPr>
        <w:ind w:right="-660"/>
        <w:jc w:val="center"/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  <w:t xml:space="preserve">2021 </w:t>
      </w:r>
      <w:r w:rsidR="003C1C83"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  <w:t>Manifiesto</w:t>
      </w:r>
      <w:r w:rsidRPr="007015E7"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  <w:t xml:space="preserve"> de Vacunación contra el virus SARS-COV2</w:t>
      </w:r>
    </w:p>
    <w:p w14:paraId="14457CC4" w14:textId="48D03083" w:rsidR="008855FA" w:rsidRDefault="008855FA" w:rsidP="007015E7">
      <w:pPr>
        <w:ind w:right="-660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75E1EC1A" w14:textId="77777777" w:rsidR="008855FA" w:rsidRDefault="008855FA" w:rsidP="00E22C49">
      <w:pPr>
        <w:ind w:right="-342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5F78E239" w14:textId="67626CEB" w:rsidR="003F6DEA" w:rsidRPr="00483E3B" w:rsidRDefault="008855FA" w:rsidP="00E22C4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El Colegio de la Frontera Norte, A.C., con domicilio en km. 18.5 carretera escénica Tijuana-Ensenada, San Antonio del Mar, Tijuana, Baja California, C.P. 22560, es responsable del tratamiento de los datos personales que nos proporcione los cuales serán protegidos conforme a lo dispuesto por la Ley General de Protección de Datos Personales en Posesión de Sujetos Obligados, la Ley General de Transparencia y Acceso a la Información Pública y la demás normatividad que resulte aplicable. </w:t>
      </w:r>
    </w:p>
    <w:p w14:paraId="2337D881" w14:textId="77777777" w:rsidR="003F6DEA" w:rsidRPr="00483E3B" w:rsidRDefault="003F6DEA" w:rsidP="008855FA">
      <w:pPr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42F7DBDA" w14:textId="77777777" w:rsidR="003F6DEA" w:rsidRPr="00483E3B" w:rsidRDefault="008855FA" w:rsidP="008855FA">
      <w:pPr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¿Qué datos personales recabamos y para que fines? </w:t>
      </w:r>
    </w:p>
    <w:p w14:paraId="31F5D693" w14:textId="77777777" w:rsidR="003F6DEA" w:rsidRPr="00483E3B" w:rsidRDefault="003F6DEA" w:rsidP="008855FA">
      <w:pPr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61CE0B92" w14:textId="77777777" w:rsidR="00244F68" w:rsidRPr="00483E3B" w:rsidRDefault="00536B4B" w:rsidP="00E22C49">
      <w:pPr>
        <w:ind w:right="-43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sym w:font="Symbol" w:char="F0B7"/>
      </w: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Datos de identificación</w:t>
      </w:r>
    </w:p>
    <w:p w14:paraId="67F65109" w14:textId="77777777" w:rsidR="00244F68" w:rsidRPr="00483E3B" w:rsidRDefault="00536B4B" w:rsidP="00B259EC">
      <w:pPr>
        <w:ind w:right="18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sym w:font="Symbol" w:char="F0B7"/>
      </w: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Datos de salud </w:t>
      </w:r>
    </w:p>
    <w:p w14:paraId="77A459CF" w14:textId="77777777" w:rsidR="00244F68" w:rsidRPr="00483E3B" w:rsidRDefault="00244F68" w:rsidP="00E22C4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695ED098" w14:textId="5A3FE2BA" w:rsidR="003F6DEA" w:rsidRPr="00483E3B" w:rsidRDefault="00244F68" w:rsidP="00E22C4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>C</w:t>
      </w:r>
      <w:r w:rsidR="00536B4B"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>on la finalidad de contar con un Censo de Vacunación contra el virus SARS-COV2</w:t>
      </w:r>
      <w:r w:rsidR="006C3BE4"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y a</w:t>
      </w:r>
      <w:r w:rsidR="003F6DEA"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>doptar las medidas de seguridad sanitaria en el área laboral con la finalidad de evitar el contagio del SARS-COV2 (COVID 19).</w:t>
      </w:r>
    </w:p>
    <w:p w14:paraId="33D00E09" w14:textId="77777777" w:rsidR="006C3BE4" w:rsidRPr="00483E3B" w:rsidRDefault="006C3BE4" w:rsidP="00E22C4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0531D31B" w14:textId="0DFC9419" w:rsidR="006C3BE4" w:rsidRPr="00483E3B" w:rsidRDefault="008855FA" w:rsidP="00E22C4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>Fundamento para el tratamiento de datos personales Lineamientos Técnicos Específicos para la Reapertura de las Actividades Económicas (DOF 29/05/2020)</w:t>
      </w:r>
      <w:r w:rsidR="003C1C83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y </w:t>
      </w:r>
      <w:r w:rsidR="003C1C83" w:rsidRPr="003C1C83">
        <w:rPr>
          <w:rFonts w:ascii="Montserrat" w:eastAsia="Times New Roman" w:hAnsi="Montserrat" w:cs="Times New Roman"/>
          <w:sz w:val="20"/>
          <w:szCs w:val="20"/>
          <w:lang w:eastAsia="es-ES_tradnl"/>
        </w:rPr>
        <w:t>Acuerdo por el que se determinan los criterios para la administración de los recursos humanos en las dependencias y entidades de la Administración Pública Federal con el objeto de reducir el riesgo de contagio y dispersión del Coronavirus SARS-COV2</w:t>
      </w:r>
      <w:r w:rsidR="003C1C83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(DOF 30/07/2021)</w:t>
      </w: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. </w:t>
      </w:r>
    </w:p>
    <w:p w14:paraId="364D319D" w14:textId="77777777" w:rsidR="006C3BE4" w:rsidRPr="00483E3B" w:rsidRDefault="006C3BE4" w:rsidP="00E22C4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26A845EC" w14:textId="1E644DEF" w:rsidR="00C144DC" w:rsidRPr="00483E3B" w:rsidRDefault="008855FA" w:rsidP="00E22C4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¿Dónde puedo ejercer mis derechos ARCO? Usted podrá ejercer sus derechos de acceso, rectificación, cancelación u oposición de sus datos personales (derechos ARCO) en la Unidad de Transparencia, ubicada en km. 18.5 carretera escénica Tijuana-Ensenada, San Antonio del Mar, C.P. 22560, Tijuana, Baja California, en el tercer piso del primer edificio o bien al correo electrónico </w:t>
      </w:r>
      <w:r w:rsidR="0096381A" w:rsidRPr="007015E7">
        <w:rPr>
          <w:rFonts w:ascii="Montserrat" w:eastAsia="Times New Roman" w:hAnsi="Montserrat" w:cs="Times New Roman"/>
          <w:color w:val="0000FF"/>
          <w:sz w:val="20"/>
          <w:szCs w:val="20"/>
          <w:lang w:eastAsia="es-ES_tradnl"/>
        </w:rPr>
        <w:t xml:space="preserve">utransparencia@colef.mx </w:t>
      </w: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o a través de la Plataforma Nacional de Transparencia </w:t>
      </w:r>
      <w:r w:rsidRPr="0096381A">
        <w:rPr>
          <w:rFonts w:ascii="Montserrat" w:eastAsia="Times New Roman" w:hAnsi="Montserrat" w:cs="Times New Roman"/>
          <w:color w:val="0000FF"/>
          <w:sz w:val="20"/>
          <w:szCs w:val="20"/>
          <w:lang w:eastAsia="es-ES_tradnl"/>
        </w:rPr>
        <w:t>http://www.plataformadetransparencia.org.mx/ Transferencia de datos personales</w:t>
      </w:r>
      <w:r w:rsidR="00C144DC" w:rsidRPr="0096381A">
        <w:rPr>
          <w:rFonts w:ascii="Montserrat" w:eastAsia="Times New Roman" w:hAnsi="Montserrat" w:cs="Times New Roman"/>
          <w:color w:val="0000FF"/>
          <w:sz w:val="20"/>
          <w:szCs w:val="20"/>
          <w:lang w:eastAsia="es-ES_tradnl"/>
        </w:rPr>
        <w:t>.</w:t>
      </w:r>
    </w:p>
    <w:p w14:paraId="2EFD9955" w14:textId="77777777" w:rsidR="00C144DC" w:rsidRPr="00483E3B" w:rsidRDefault="00C144DC" w:rsidP="00E22C49">
      <w:pPr>
        <w:ind w:right="-342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547B2C94" w14:textId="248B5237" w:rsidR="007015E7" w:rsidRPr="007015E7" w:rsidRDefault="008855FA" w:rsidP="00C144DC">
      <w:pPr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Se informa que no se realizarán transferencias de datos personales, solamente se </w:t>
      </w:r>
      <w:r w:rsidR="000E416F"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>realizarán</w:t>
      </w:r>
      <w:r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transferencias de datos estadísticos que sean necesarios para atender requerimientos de información de una autoridad</w:t>
      </w:r>
      <w:r w:rsidR="00C144DC" w:rsidRPr="00483E3B">
        <w:rPr>
          <w:rFonts w:ascii="Montserrat" w:eastAsia="Times New Roman" w:hAnsi="Montserrat" w:cs="Times New Roman"/>
          <w:sz w:val="20"/>
          <w:szCs w:val="20"/>
          <w:lang w:eastAsia="es-ES_tradnl"/>
        </w:rPr>
        <w:t>.</w:t>
      </w:r>
    </w:p>
    <w:p w14:paraId="07E9311D" w14:textId="77777777" w:rsidR="0096381A" w:rsidRPr="007015E7" w:rsidRDefault="0096381A" w:rsidP="0096381A">
      <w:pPr>
        <w:ind w:right="-660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fldChar w:fldCharType="begin"/>
      </w:r>
      <w:r>
        <w:rPr>
          <w:rFonts w:ascii="Montserrat" w:eastAsia="Times New Roman" w:hAnsi="Montserrat" w:cs="Times New Roman"/>
          <w:sz w:val="20"/>
          <w:szCs w:val="20"/>
          <w:lang w:eastAsia="es-ES_tradnl"/>
        </w:rPr>
        <w:instrText xml:space="preserve"> INCLUDEPICTURE "C:\\var\\folders\\q9\\j1qbsjxx5nz648jtzn6tcnmc0000gq\\T\\com.microsoft.Word\\WebArchiveCopyPasteTempFiles\\page1image13696" \* MERGEFORMAT </w:instrText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fldChar w:fldCharType="separate"/>
      </w:r>
      <w:r w:rsidRPr="007015E7">
        <w:rPr>
          <w:rFonts w:ascii="Montserrat" w:eastAsia="Times New Roman" w:hAnsi="Montserrat" w:cs="Times New Roman"/>
          <w:noProof/>
          <w:sz w:val="20"/>
          <w:szCs w:val="20"/>
          <w:lang w:eastAsia="es-MX"/>
        </w:rPr>
        <w:drawing>
          <wp:inline distT="0" distB="0" distL="0" distR="0" wp14:anchorId="5903AA6B" wp14:editId="7CADA2C2">
            <wp:extent cx="1552575" cy="148590"/>
            <wp:effectExtent l="0" t="0" r="0" b="3810"/>
            <wp:docPr id="3" name="Imagen 4" descr="page1image1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136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fldChar w:fldCharType="end"/>
      </w:r>
    </w:p>
    <w:p w14:paraId="180DCC47" w14:textId="77777777" w:rsidR="0096381A" w:rsidRDefault="0096381A" w:rsidP="0096381A">
      <w:pPr>
        <w:ind w:right="-660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>Si desea conocer nuestro aviso de privacidad integral, lo podrá consultar en</w:t>
      </w:r>
      <w:r>
        <w:rPr>
          <w:rFonts w:ascii="Montserrat" w:eastAsia="Times New Roman" w:hAnsi="Montserrat" w:cs="Times New Roman"/>
          <w:sz w:val="20"/>
          <w:szCs w:val="20"/>
          <w:lang w:eastAsia="es-ES_tradnl"/>
        </w:rPr>
        <w:t>:</w:t>
      </w:r>
    </w:p>
    <w:p w14:paraId="64626FBF" w14:textId="19C83D5F" w:rsidR="0096381A" w:rsidRDefault="0096381A" w:rsidP="0096381A">
      <w:pPr>
        <w:ind w:right="-660"/>
        <w:jc w:val="both"/>
        <w:rPr>
          <w:rFonts w:ascii="Montserrat" w:eastAsia="Times New Roman" w:hAnsi="Montserrat" w:cs="Times New Roman"/>
          <w:color w:val="0000FF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color w:val="0000FF"/>
          <w:sz w:val="20"/>
          <w:szCs w:val="20"/>
          <w:lang w:eastAsia="es-ES_tradnl"/>
        </w:rPr>
        <w:t xml:space="preserve">https://www.colef.mx/avisos-de-privacidad/ </w:t>
      </w:r>
    </w:p>
    <w:p w14:paraId="31E71F82" w14:textId="0AB08856" w:rsidR="00E22C49" w:rsidRDefault="00E22C49" w:rsidP="0096381A">
      <w:pPr>
        <w:ind w:right="-660"/>
        <w:jc w:val="both"/>
        <w:rPr>
          <w:rFonts w:ascii="Montserrat" w:eastAsia="Times New Roman" w:hAnsi="Montserrat" w:cs="Times New Roman"/>
          <w:color w:val="0000FF"/>
          <w:sz w:val="20"/>
          <w:szCs w:val="20"/>
          <w:lang w:eastAsia="es-ES_tradnl"/>
        </w:rPr>
      </w:pPr>
    </w:p>
    <w:p w14:paraId="316AF102" w14:textId="77777777" w:rsidR="00E22C49" w:rsidRPr="007015E7" w:rsidRDefault="00E22C49" w:rsidP="0096381A">
      <w:pPr>
        <w:ind w:right="-660"/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2F65D5D1" w14:textId="77777777" w:rsidR="0096381A" w:rsidRDefault="0096381A" w:rsidP="0096381A">
      <w:pPr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p w14:paraId="70C88E30" w14:textId="75CDEFA5" w:rsidR="0096381A" w:rsidRDefault="0096381A" w:rsidP="00E22C49">
      <w:pPr>
        <w:ind w:right="-342"/>
        <w:jc w:val="right"/>
        <w:rPr>
          <w:rFonts w:ascii="Montserrat" w:eastAsia="Times New Roman" w:hAnsi="Montserrat" w:cs="Times New Roman"/>
          <w:sz w:val="20"/>
          <w:szCs w:val="20"/>
          <w:lang w:eastAsia="es-ES_tradnl"/>
        </w:rPr>
      </w:pPr>
      <w:r w:rsidRPr="007015E7">
        <w:rPr>
          <w:rFonts w:ascii="Montserrat" w:eastAsia="Times New Roman" w:hAnsi="Montserrat" w:cs="Times New Roman"/>
          <w:b/>
          <w:bCs/>
          <w:sz w:val="20"/>
          <w:szCs w:val="20"/>
          <w:lang w:eastAsia="es-ES_tradnl"/>
        </w:rPr>
        <w:t xml:space="preserve">Fecha de última actualización: </w:t>
      </w:r>
      <w:r>
        <w:rPr>
          <w:rFonts w:ascii="Montserrat" w:eastAsia="Times New Roman" w:hAnsi="Montserrat" w:cs="Times New Roman"/>
          <w:sz w:val="20"/>
          <w:szCs w:val="20"/>
          <w:lang w:eastAsia="es-ES_tradnl"/>
        </w:rPr>
        <w:t>30</w:t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de </w:t>
      </w:r>
      <w:r w:rsidR="003C1C83">
        <w:rPr>
          <w:rFonts w:ascii="Montserrat" w:eastAsia="Times New Roman" w:hAnsi="Montserrat" w:cs="Times New Roman"/>
          <w:sz w:val="20"/>
          <w:szCs w:val="20"/>
          <w:lang w:eastAsia="es-ES_tradnl"/>
        </w:rPr>
        <w:t>julio</w:t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de 20</w:t>
      </w:r>
      <w:r>
        <w:rPr>
          <w:rFonts w:ascii="Montserrat" w:eastAsia="Times New Roman" w:hAnsi="Montserrat" w:cs="Times New Roman"/>
          <w:sz w:val="20"/>
          <w:szCs w:val="20"/>
          <w:lang w:eastAsia="es-ES_tradnl"/>
        </w:rPr>
        <w:t>21</w:t>
      </w:r>
      <w:r w:rsidRPr="007015E7">
        <w:rPr>
          <w:rFonts w:ascii="Montserrat" w:eastAsia="Times New Roman" w:hAnsi="Montserrat" w:cs="Times New Roman"/>
          <w:sz w:val="20"/>
          <w:szCs w:val="20"/>
          <w:lang w:eastAsia="es-ES_tradnl"/>
        </w:rPr>
        <w:t xml:space="preserve"> </w:t>
      </w:r>
    </w:p>
    <w:p w14:paraId="176BA66F" w14:textId="77777777" w:rsidR="0096381A" w:rsidRPr="008855FA" w:rsidRDefault="0096381A" w:rsidP="008855FA">
      <w:pPr>
        <w:jc w:val="both"/>
        <w:rPr>
          <w:rFonts w:ascii="Montserrat" w:eastAsia="Times New Roman" w:hAnsi="Montserrat" w:cs="Times New Roman"/>
          <w:sz w:val="20"/>
          <w:szCs w:val="20"/>
          <w:lang w:eastAsia="es-ES_tradnl"/>
        </w:rPr>
      </w:pPr>
    </w:p>
    <w:sectPr w:rsidR="0096381A" w:rsidRPr="008855FA" w:rsidSect="00644F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75CC7"/>
    <w:multiLevelType w:val="hybridMultilevel"/>
    <w:tmpl w:val="048CD8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E7"/>
    <w:rsid w:val="00067A59"/>
    <w:rsid w:val="000E416F"/>
    <w:rsid w:val="000F26B2"/>
    <w:rsid w:val="001814CF"/>
    <w:rsid w:val="001C486E"/>
    <w:rsid w:val="00244F68"/>
    <w:rsid w:val="003C1C83"/>
    <w:rsid w:val="003F6DEA"/>
    <w:rsid w:val="004545E0"/>
    <w:rsid w:val="00483E3B"/>
    <w:rsid w:val="00536B4B"/>
    <w:rsid w:val="00644F33"/>
    <w:rsid w:val="006640E0"/>
    <w:rsid w:val="006C3BE4"/>
    <w:rsid w:val="007015E7"/>
    <w:rsid w:val="007B2599"/>
    <w:rsid w:val="008855FA"/>
    <w:rsid w:val="0096381A"/>
    <w:rsid w:val="00B259EC"/>
    <w:rsid w:val="00C144DC"/>
    <w:rsid w:val="00E2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65FB"/>
  <w15:docId w15:val="{84F8C7D6-370C-411E-8671-A957ED80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5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7015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14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7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2021-07-31T00:21:00Z</dcterms:created>
  <dcterms:modified xsi:type="dcterms:W3CDTF">2021-07-31T00:21:00Z</dcterms:modified>
</cp:coreProperties>
</file>